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8" w:type="dxa"/>
        <w:tblInd w:w="-872" w:type="dxa"/>
        <w:tblLook w:val="01E0" w:firstRow="1" w:lastRow="1" w:firstColumn="1" w:lastColumn="1" w:noHBand="0" w:noVBand="0"/>
      </w:tblPr>
      <w:tblGrid>
        <w:gridCol w:w="5122"/>
        <w:gridCol w:w="5886"/>
      </w:tblGrid>
      <w:tr w:rsidR="00215C76" w:rsidTr="00BE00B6">
        <w:tc>
          <w:tcPr>
            <w:tcW w:w="5122" w:type="dxa"/>
          </w:tcPr>
          <w:p w:rsidR="00215C76" w:rsidRPr="000519D2" w:rsidRDefault="00215C76" w:rsidP="00BE00B6">
            <w:r w:rsidRPr="000519D2">
              <w:t xml:space="preserve">TỔNG LIÊN ĐOÀN LAO ĐỘNG VIỆT </w:t>
            </w:r>
            <w:smartTag w:uri="urn:schemas-microsoft-com:office:smarttags" w:element="country-region">
              <w:smartTag w:uri="urn:schemas-microsoft-com:office:smarttags" w:element="place">
                <w:r w:rsidRPr="000519D2">
                  <w:t>NAM</w:t>
                </w:r>
              </w:smartTag>
            </w:smartTag>
          </w:p>
          <w:p w:rsidR="00215C76" w:rsidRPr="000519D2" w:rsidRDefault="00215C76" w:rsidP="00BE00B6">
            <w:pPr>
              <w:rPr>
                <w:b/>
                <w:sz w:val="26"/>
              </w:rPr>
            </w:pPr>
            <w:r w:rsidRPr="000519D2">
              <w:rPr>
                <w:b/>
                <w:sz w:val="26"/>
              </w:rPr>
              <w:t xml:space="preserve">CÔNG ĐOÀN VIÊN CHỨC VIỆT </w:t>
            </w:r>
            <w:smartTag w:uri="urn:schemas-microsoft-com:office:smarttags" w:element="country-region">
              <w:smartTag w:uri="urn:schemas-microsoft-com:office:smarttags" w:element="place">
                <w:r w:rsidRPr="000519D2">
                  <w:rPr>
                    <w:b/>
                    <w:sz w:val="26"/>
                  </w:rPr>
                  <w:t>NAM</w:t>
                </w:r>
              </w:smartTag>
            </w:smartTag>
          </w:p>
          <w:p w:rsidR="00215C76" w:rsidRPr="00BE00B6" w:rsidRDefault="008A0A4B" w:rsidP="00BE00B6">
            <w:pPr>
              <w:jc w:val="center"/>
              <w:rPr>
                <w:b/>
                <w:sz w:val="28"/>
                <w:szCs w:val="28"/>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13970</wp:posOffset>
                      </wp:positionV>
                      <wp:extent cx="2837815" cy="0"/>
                      <wp:effectExtent l="12700" t="8255" r="698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32E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pt" to="2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u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"/>
                  </w:pict>
                </mc:Fallback>
              </mc:AlternateContent>
            </w:r>
          </w:p>
          <w:p w:rsidR="00215C76" w:rsidRPr="00BE00B6" w:rsidRDefault="00850F97" w:rsidP="00BE00B6">
            <w:pPr>
              <w:jc w:val="center"/>
              <w:rPr>
                <w:sz w:val="28"/>
                <w:szCs w:val="28"/>
              </w:rPr>
            </w:pPr>
            <w:r>
              <w:rPr>
                <w:sz w:val="28"/>
                <w:szCs w:val="28"/>
              </w:rPr>
              <w:t xml:space="preserve">Số:  382 </w:t>
            </w:r>
            <w:r w:rsidR="00215C76" w:rsidRPr="00BE00B6">
              <w:rPr>
                <w:sz w:val="28"/>
                <w:szCs w:val="28"/>
              </w:rPr>
              <w:t>/</w:t>
            </w:r>
            <w:r w:rsidR="00215C76">
              <w:rPr>
                <w:sz w:val="28"/>
                <w:szCs w:val="28"/>
              </w:rPr>
              <w:t>KH-</w:t>
            </w:r>
            <w:r w:rsidR="00215C76" w:rsidRPr="00BE00B6">
              <w:rPr>
                <w:sz w:val="28"/>
                <w:szCs w:val="28"/>
              </w:rPr>
              <w:t>CĐVC</w:t>
            </w:r>
          </w:p>
          <w:p w:rsidR="00215C76" w:rsidRPr="000519D2" w:rsidRDefault="00215C76" w:rsidP="00543F21">
            <w:pPr>
              <w:jc w:val="center"/>
            </w:pPr>
          </w:p>
        </w:tc>
        <w:tc>
          <w:tcPr>
            <w:tcW w:w="5886" w:type="dxa"/>
          </w:tcPr>
          <w:p w:rsidR="00215C76" w:rsidRPr="000519D2" w:rsidRDefault="00215C76" w:rsidP="00BE00B6">
            <w:pPr>
              <w:jc w:val="center"/>
              <w:rPr>
                <w:b/>
                <w:sz w:val="26"/>
              </w:rPr>
            </w:pPr>
            <w:r w:rsidRPr="000519D2">
              <w:rPr>
                <w:b/>
                <w:sz w:val="26"/>
              </w:rPr>
              <w:t xml:space="preserve">CỘNG HOÀ XÃ HỘI CHỦ NGHĨA VIỆT </w:t>
            </w:r>
            <w:smartTag w:uri="urn:schemas-microsoft-com:office:smarttags" w:element="country-region">
              <w:smartTag w:uri="urn:schemas-microsoft-com:office:smarttags" w:element="place">
                <w:r w:rsidRPr="000519D2">
                  <w:rPr>
                    <w:b/>
                    <w:sz w:val="26"/>
                  </w:rPr>
                  <w:t>NAM</w:t>
                </w:r>
              </w:smartTag>
            </w:smartTag>
          </w:p>
          <w:p w:rsidR="00215C76" w:rsidRPr="00BE00B6" w:rsidRDefault="00215C76" w:rsidP="00BE00B6">
            <w:pPr>
              <w:jc w:val="center"/>
              <w:rPr>
                <w:b/>
                <w:sz w:val="28"/>
              </w:rPr>
            </w:pPr>
            <w:r w:rsidRPr="00BE00B6">
              <w:rPr>
                <w:b/>
                <w:sz w:val="28"/>
              </w:rPr>
              <w:t>Độc lập - Tự do - Hạnh phúc</w:t>
            </w:r>
          </w:p>
          <w:p w:rsidR="00215C76" w:rsidRPr="00BE00B6" w:rsidRDefault="008A0A4B" w:rsidP="00BE00B6">
            <w:pPr>
              <w:jc w:val="center"/>
              <w:rPr>
                <w:b/>
                <w:sz w:val="26"/>
              </w:rPr>
            </w:pPr>
            <w:r>
              <w:rPr>
                <w:noProof/>
                <w:lang w:val="vi-VN" w:eastAsia="vi-VN"/>
              </w:rPr>
              <mc:AlternateContent>
                <mc:Choice Requires="wps">
                  <w:drawing>
                    <wp:anchor distT="0" distB="0" distL="114300" distR="114300" simplePos="0" relativeHeight="251659776" behindDoc="0" locked="0" layoutInCell="1" allowOverlap="1">
                      <wp:simplePos x="0" y="0"/>
                      <wp:positionH relativeFrom="column">
                        <wp:posOffset>692785</wp:posOffset>
                      </wp:positionH>
                      <wp:positionV relativeFrom="paragraph">
                        <wp:posOffset>59690</wp:posOffset>
                      </wp:positionV>
                      <wp:extent cx="2214880" cy="0"/>
                      <wp:effectExtent l="13970" t="6985" r="952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5576"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4.7pt" to="228.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I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d5nhWzG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"/>
                  </w:pict>
                </mc:Fallback>
              </mc:AlternateContent>
            </w:r>
          </w:p>
          <w:p w:rsidR="00215C76" w:rsidRPr="000519D2" w:rsidRDefault="00215C76" w:rsidP="00BE00B6">
            <w:pPr>
              <w:jc w:val="center"/>
              <w:rPr>
                <w:i/>
              </w:rPr>
            </w:pPr>
            <w:r w:rsidRPr="00EC20C0">
              <w:rPr>
                <w:i/>
                <w:sz w:val="26"/>
              </w:rPr>
              <w:t xml:space="preserve">Hà Nội, ngày  </w:t>
            </w:r>
            <w:r w:rsidR="00850F97">
              <w:rPr>
                <w:i/>
                <w:sz w:val="26"/>
              </w:rPr>
              <w:t>30</w:t>
            </w:r>
            <w:bookmarkStart w:id="0" w:name="_GoBack"/>
            <w:bookmarkEnd w:id="0"/>
            <w:r w:rsidRPr="00EC20C0">
              <w:rPr>
                <w:i/>
                <w:sz w:val="26"/>
              </w:rPr>
              <w:t xml:space="preserve"> tháng  </w:t>
            </w:r>
            <w:r w:rsidR="0048350B">
              <w:rPr>
                <w:i/>
                <w:sz w:val="26"/>
              </w:rPr>
              <w:t>9</w:t>
            </w:r>
            <w:r w:rsidR="006B67D7">
              <w:rPr>
                <w:i/>
                <w:sz w:val="26"/>
              </w:rPr>
              <w:t xml:space="preserve"> </w:t>
            </w:r>
            <w:r w:rsidR="00AA14BA">
              <w:rPr>
                <w:i/>
                <w:sz w:val="26"/>
              </w:rPr>
              <w:t xml:space="preserve"> </w:t>
            </w:r>
            <w:r>
              <w:rPr>
                <w:i/>
                <w:sz w:val="26"/>
              </w:rPr>
              <w:t xml:space="preserve"> </w:t>
            </w:r>
            <w:r w:rsidR="008C04DE">
              <w:rPr>
                <w:i/>
                <w:sz w:val="26"/>
              </w:rPr>
              <w:t>năm 2022</w:t>
            </w:r>
          </w:p>
        </w:tc>
      </w:tr>
    </w:tbl>
    <w:p w:rsidR="00215C76" w:rsidRPr="00657E61" w:rsidRDefault="00215C76" w:rsidP="00543F21">
      <w:pPr>
        <w:rPr>
          <w:b/>
          <w:sz w:val="40"/>
        </w:rPr>
      </w:pPr>
    </w:p>
    <w:p w:rsidR="00215C76" w:rsidRDefault="00215C76" w:rsidP="0058375A">
      <w:pPr>
        <w:jc w:val="center"/>
        <w:rPr>
          <w:b/>
          <w:sz w:val="28"/>
          <w:szCs w:val="28"/>
        </w:rPr>
      </w:pPr>
    </w:p>
    <w:p w:rsidR="00215C76" w:rsidRPr="00543F21" w:rsidRDefault="00215C76" w:rsidP="006B67D7">
      <w:pPr>
        <w:jc w:val="center"/>
        <w:rPr>
          <w:b/>
          <w:sz w:val="28"/>
          <w:szCs w:val="28"/>
        </w:rPr>
      </w:pPr>
      <w:r w:rsidRPr="00543F21">
        <w:rPr>
          <w:b/>
          <w:sz w:val="28"/>
          <w:szCs w:val="28"/>
        </w:rPr>
        <w:t xml:space="preserve">KẾ HOẠCH </w:t>
      </w:r>
    </w:p>
    <w:p w:rsidR="0048350B" w:rsidRDefault="008C04DE" w:rsidP="0048350B">
      <w:pPr>
        <w:jc w:val="center"/>
        <w:rPr>
          <w:b/>
          <w:spacing w:val="-6"/>
          <w:sz w:val="28"/>
          <w:szCs w:val="28"/>
        </w:rPr>
      </w:pPr>
      <w:r>
        <w:rPr>
          <w:b/>
          <w:spacing w:val="-6"/>
          <w:sz w:val="28"/>
          <w:szCs w:val="28"/>
        </w:rPr>
        <w:t>Tổ chức</w:t>
      </w:r>
      <w:r w:rsidR="0048350B">
        <w:rPr>
          <w:b/>
          <w:spacing w:val="-6"/>
          <w:sz w:val="28"/>
          <w:szCs w:val="28"/>
        </w:rPr>
        <w:t xml:space="preserve"> Giải Thể thao chào mừng đại hội công đoàn các cấp tiến tới </w:t>
      </w:r>
    </w:p>
    <w:p w:rsidR="0048350B" w:rsidRDefault="0048350B" w:rsidP="0048350B">
      <w:pPr>
        <w:jc w:val="center"/>
        <w:rPr>
          <w:b/>
          <w:spacing w:val="-6"/>
          <w:sz w:val="28"/>
          <w:szCs w:val="28"/>
        </w:rPr>
      </w:pPr>
      <w:r w:rsidRPr="0048350B">
        <w:rPr>
          <w:b/>
          <w:spacing w:val="-6"/>
          <w:sz w:val="28"/>
          <w:szCs w:val="28"/>
        </w:rPr>
        <w:t>Đại hội VI Công đoàn Viên chức Việt Nam</w:t>
      </w:r>
      <w:r w:rsidR="00870ECC">
        <w:rPr>
          <w:b/>
          <w:spacing w:val="-6"/>
          <w:sz w:val="28"/>
          <w:szCs w:val="28"/>
        </w:rPr>
        <w:t xml:space="preserve">, </w:t>
      </w:r>
      <w:r>
        <w:rPr>
          <w:b/>
          <w:spacing w:val="-6"/>
          <w:sz w:val="28"/>
          <w:szCs w:val="28"/>
        </w:rPr>
        <w:t>Đại hội XI</w:t>
      </w:r>
      <w:r w:rsidR="00870ECC">
        <w:rPr>
          <w:b/>
          <w:spacing w:val="-6"/>
          <w:sz w:val="28"/>
          <w:szCs w:val="28"/>
        </w:rPr>
        <w:t>I</w:t>
      </w:r>
      <w:r>
        <w:rPr>
          <w:b/>
          <w:spacing w:val="-6"/>
          <w:sz w:val="28"/>
          <w:szCs w:val="28"/>
        </w:rPr>
        <w:t>I Công đoàn Việt Nam</w:t>
      </w:r>
    </w:p>
    <w:p w:rsidR="0048350B" w:rsidRDefault="0048350B" w:rsidP="008C04DE">
      <w:pPr>
        <w:spacing w:before="60" w:line="288" w:lineRule="auto"/>
        <w:ind w:firstLine="720"/>
        <w:jc w:val="both"/>
        <w:rPr>
          <w:bCs/>
          <w:iCs/>
          <w:color w:val="000000"/>
          <w:sz w:val="28"/>
          <w:szCs w:val="28"/>
        </w:rPr>
      </w:pPr>
    </w:p>
    <w:p w:rsidR="00856D3E" w:rsidRPr="00856D3E" w:rsidRDefault="00856D3E" w:rsidP="008C04DE">
      <w:pPr>
        <w:spacing w:before="60" w:line="288" w:lineRule="auto"/>
        <w:ind w:firstLine="720"/>
        <w:jc w:val="both"/>
        <w:rPr>
          <w:bCs/>
          <w:iCs/>
          <w:color w:val="000000"/>
          <w:szCs w:val="28"/>
        </w:rPr>
      </w:pPr>
    </w:p>
    <w:p w:rsidR="008C04DE" w:rsidRPr="008C04DE" w:rsidRDefault="008C04DE" w:rsidP="00856D3E">
      <w:pPr>
        <w:spacing w:before="60" w:line="312" w:lineRule="auto"/>
        <w:ind w:firstLine="720"/>
        <w:jc w:val="both"/>
        <w:rPr>
          <w:bCs/>
          <w:iCs/>
          <w:color w:val="000000"/>
          <w:sz w:val="28"/>
          <w:szCs w:val="28"/>
        </w:rPr>
      </w:pPr>
      <w:r w:rsidRPr="008C04DE">
        <w:rPr>
          <w:bCs/>
          <w:iCs/>
          <w:color w:val="000000"/>
          <w:sz w:val="28"/>
          <w:szCs w:val="28"/>
        </w:rPr>
        <w:t>Thực hiện Kế hoạch công tác năm 2022</w:t>
      </w:r>
      <w:r>
        <w:rPr>
          <w:bCs/>
          <w:iCs/>
          <w:color w:val="000000"/>
          <w:sz w:val="28"/>
          <w:szCs w:val="28"/>
        </w:rPr>
        <w:t xml:space="preserve">, Ban Thường vụ Công đoàn Viên chức Việt Nam xây dựng Kế hoạch </w:t>
      </w:r>
      <w:r w:rsidRPr="008C04DE">
        <w:rPr>
          <w:bCs/>
          <w:iCs/>
          <w:color w:val="000000"/>
          <w:sz w:val="28"/>
          <w:szCs w:val="28"/>
        </w:rPr>
        <w:t>tổ chức</w:t>
      </w:r>
      <w:r w:rsidR="0048350B">
        <w:rPr>
          <w:bCs/>
          <w:iCs/>
          <w:color w:val="000000"/>
          <w:sz w:val="28"/>
          <w:szCs w:val="28"/>
        </w:rPr>
        <w:t xml:space="preserve"> Giải Thể thao trong cán bộ, công chức, viên chức, lao động</w:t>
      </w:r>
      <w:r w:rsidR="00870ECC">
        <w:rPr>
          <w:bCs/>
          <w:iCs/>
          <w:color w:val="000000"/>
          <w:sz w:val="28"/>
          <w:szCs w:val="28"/>
        </w:rPr>
        <w:t xml:space="preserve"> (CBCCVCLĐ)</w:t>
      </w:r>
      <w:r w:rsidR="0048350B">
        <w:rPr>
          <w:bCs/>
          <w:iCs/>
          <w:color w:val="000000"/>
          <w:sz w:val="28"/>
          <w:szCs w:val="28"/>
        </w:rPr>
        <w:t xml:space="preserve"> năm 2022 </w:t>
      </w:r>
      <w:r w:rsidRPr="008C04DE">
        <w:rPr>
          <w:bCs/>
          <w:iCs/>
          <w:color w:val="000000"/>
          <w:sz w:val="28"/>
          <w:szCs w:val="28"/>
        </w:rPr>
        <w:t>như sau:</w:t>
      </w:r>
    </w:p>
    <w:p w:rsidR="008C04DE" w:rsidRDefault="008C04DE" w:rsidP="00856D3E">
      <w:pPr>
        <w:spacing w:before="60" w:line="312" w:lineRule="auto"/>
        <w:ind w:firstLine="720"/>
        <w:jc w:val="both"/>
        <w:rPr>
          <w:b/>
          <w:bCs/>
          <w:iCs/>
          <w:color w:val="000000"/>
          <w:sz w:val="26"/>
          <w:szCs w:val="28"/>
        </w:rPr>
      </w:pPr>
      <w:r w:rsidRPr="00BC56D6">
        <w:rPr>
          <w:b/>
          <w:bCs/>
          <w:iCs/>
          <w:color w:val="000000"/>
          <w:sz w:val="26"/>
          <w:szCs w:val="28"/>
        </w:rPr>
        <w:t>I. MỤC ĐÍCH, YÊU CẦU</w:t>
      </w:r>
    </w:p>
    <w:p w:rsidR="00870ECC" w:rsidRDefault="0048350B" w:rsidP="00856D3E">
      <w:pPr>
        <w:spacing w:before="60" w:line="312" w:lineRule="auto"/>
        <w:ind w:firstLine="720"/>
        <w:jc w:val="both"/>
        <w:rPr>
          <w:bCs/>
          <w:iCs/>
          <w:color w:val="000000"/>
          <w:sz w:val="28"/>
          <w:szCs w:val="28"/>
        </w:rPr>
      </w:pPr>
      <w:r w:rsidRPr="00870ECC">
        <w:rPr>
          <w:bCs/>
          <w:iCs/>
          <w:color w:val="000000"/>
          <w:sz w:val="28"/>
          <w:szCs w:val="28"/>
        </w:rPr>
        <w:t>- Thiết thực</w:t>
      </w:r>
      <w:r w:rsidR="00870ECC">
        <w:rPr>
          <w:bCs/>
          <w:iCs/>
          <w:color w:val="000000"/>
          <w:sz w:val="28"/>
          <w:szCs w:val="28"/>
        </w:rPr>
        <w:t xml:space="preserve"> </w:t>
      </w:r>
      <w:r w:rsidRPr="00870ECC">
        <w:rPr>
          <w:bCs/>
          <w:iCs/>
          <w:color w:val="000000"/>
          <w:sz w:val="28"/>
          <w:szCs w:val="28"/>
        </w:rPr>
        <w:t>lập thành tích chào mừng</w:t>
      </w:r>
      <w:r w:rsidR="00870ECC">
        <w:rPr>
          <w:bCs/>
          <w:iCs/>
          <w:color w:val="000000"/>
          <w:sz w:val="28"/>
          <w:szCs w:val="28"/>
        </w:rPr>
        <w:t xml:space="preserve"> đại hội công đoàn các cấp tiến tới Đại hội VI Công đoàn Viên chức Việt Nam, Đại hội XIII Công đoàn Việt Nam. </w:t>
      </w:r>
    </w:p>
    <w:p w:rsidR="00870ECC" w:rsidRPr="00870ECC" w:rsidRDefault="0048350B" w:rsidP="00856D3E">
      <w:pPr>
        <w:spacing w:before="60" w:line="312" w:lineRule="auto"/>
        <w:ind w:firstLine="720"/>
        <w:jc w:val="both"/>
        <w:rPr>
          <w:bCs/>
          <w:iCs/>
          <w:color w:val="000000"/>
          <w:sz w:val="28"/>
          <w:szCs w:val="28"/>
        </w:rPr>
      </w:pPr>
      <w:r w:rsidRPr="00870ECC">
        <w:rPr>
          <w:bCs/>
          <w:iCs/>
          <w:color w:val="000000"/>
          <w:sz w:val="28"/>
          <w:szCs w:val="28"/>
        </w:rPr>
        <w:t xml:space="preserve">- </w:t>
      </w:r>
      <w:r w:rsidR="00870ECC">
        <w:rPr>
          <w:bCs/>
          <w:iCs/>
          <w:color w:val="000000"/>
          <w:sz w:val="28"/>
          <w:szCs w:val="28"/>
        </w:rPr>
        <w:t xml:space="preserve">Động viên đoàn viên, CBCCVCLĐ </w:t>
      </w:r>
      <w:r w:rsidRPr="00870ECC">
        <w:rPr>
          <w:bCs/>
          <w:iCs/>
          <w:color w:val="000000"/>
          <w:sz w:val="28"/>
          <w:szCs w:val="28"/>
        </w:rPr>
        <w:t>hưởng ứng phong trào rèn l</w:t>
      </w:r>
      <w:r w:rsidR="00870ECC">
        <w:rPr>
          <w:bCs/>
          <w:iCs/>
          <w:color w:val="000000"/>
          <w:sz w:val="28"/>
          <w:szCs w:val="28"/>
        </w:rPr>
        <w:t xml:space="preserve">uyện thể thao nâng cao sức khỏe theo gương Bác Hồ vĩ đại; </w:t>
      </w:r>
      <w:r w:rsidRPr="00870ECC">
        <w:rPr>
          <w:bCs/>
          <w:iCs/>
          <w:color w:val="000000"/>
          <w:sz w:val="28"/>
          <w:szCs w:val="28"/>
        </w:rPr>
        <w:t>tạo nên khí thế sôi nổi, phấn khởi thi đua hoàn thành xuất sắc nhiệm vụ của ngành, cơ quan, đơn vị</w:t>
      </w:r>
      <w:r w:rsidR="00870ECC">
        <w:rPr>
          <w:bCs/>
          <w:iCs/>
          <w:color w:val="000000"/>
          <w:sz w:val="28"/>
          <w:szCs w:val="28"/>
        </w:rPr>
        <w:t xml:space="preserve"> năm 2022</w:t>
      </w:r>
      <w:r w:rsidRPr="00870ECC">
        <w:rPr>
          <w:bCs/>
          <w:iCs/>
          <w:color w:val="000000"/>
          <w:sz w:val="28"/>
          <w:szCs w:val="28"/>
        </w:rPr>
        <w:t xml:space="preserve">. </w:t>
      </w:r>
    </w:p>
    <w:p w:rsidR="0048350B" w:rsidRPr="00870ECC" w:rsidRDefault="00870ECC" w:rsidP="00856D3E">
      <w:pPr>
        <w:spacing w:before="60" w:line="312" w:lineRule="auto"/>
        <w:ind w:firstLine="720"/>
        <w:jc w:val="both"/>
        <w:rPr>
          <w:bCs/>
          <w:iCs/>
          <w:color w:val="000000"/>
          <w:sz w:val="28"/>
          <w:szCs w:val="28"/>
        </w:rPr>
      </w:pPr>
      <w:r w:rsidRPr="00870ECC">
        <w:rPr>
          <w:bCs/>
          <w:iCs/>
          <w:color w:val="000000"/>
          <w:sz w:val="28"/>
          <w:szCs w:val="28"/>
        </w:rPr>
        <w:t xml:space="preserve">- </w:t>
      </w:r>
      <w:r w:rsidR="0048350B" w:rsidRPr="00870ECC">
        <w:rPr>
          <w:bCs/>
          <w:iCs/>
          <w:color w:val="000000"/>
          <w:sz w:val="28"/>
          <w:szCs w:val="28"/>
        </w:rPr>
        <w:t>Tăng cư</w:t>
      </w:r>
      <w:r w:rsidR="0048350B" w:rsidRPr="00870ECC">
        <w:rPr>
          <w:bCs/>
          <w:iCs/>
          <w:color w:val="000000"/>
          <w:sz w:val="28"/>
          <w:szCs w:val="28"/>
        </w:rPr>
        <w:softHyphen/>
        <w:t>ờng mối giao l</w:t>
      </w:r>
      <w:r w:rsidR="0048350B" w:rsidRPr="00870ECC">
        <w:rPr>
          <w:bCs/>
          <w:iCs/>
          <w:color w:val="000000"/>
          <w:sz w:val="28"/>
          <w:szCs w:val="28"/>
        </w:rPr>
        <w:softHyphen/>
        <w:t xml:space="preserve">ưu, hợp tác và hiểu biết lẫn nhau giữa các công đoàn </w:t>
      </w:r>
      <w:r>
        <w:rPr>
          <w:bCs/>
          <w:iCs/>
          <w:color w:val="000000"/>
          <w:sz w:val="28"/>
          <w:szCs w:val="28"/>
        </w:rPr>
        <w:t>ban</w:t>
      </w:r>
      <w:r w:rsidR="0048350B" w:rsidRPr="00870ECC">
        <w:rPr>
          <w:bCs/>
          <w:iCs/>
          <w:color w:val="000000"/>
          <w:sz w:val="28"/>
          <w:szCs w:val="28"/>
        </w:rPr>
        <w:t xml:space="preserve">, </w:t>
      </w:r>
      <w:r>
        <w:rPr>
          <w:bCs/>
          <w:iCs/>
          <w:color w:val="000000"/>
          <w:sz w:val="28"/>
          <w:szCs w:val="28"/>
        </w:rPr>
        <w:t>bộ</w:t>
      </w:r>
      <w:r w:rsidR="0048350B" w:rsidRPr="00870ECC">
        <w:rPr>
          <w:bCs/>
          <w:iCs/>
          <w:color w:val="000000"/>
          <w:sz w:val="28"/>
          <w:szCs w:val="28"/>
        </w:rPr>
        <w:t>, ngành, đ</w:t>
      </w:r>
      <w:r>
        <w:rPr>
          <w:bCs/>
          <w:iCs/>
          <w:color w:val="000000"/>
          <w:sz w:val="28"/>
          <w:szCs w:val="28"/>
        </w:rPr>
        <w:t>oàn thể t</w:t>
      </w:r>
      <w:r w:rsidR="0048350B" w:rsidRPr="00870ECC">
        <w:rPr>
          <w:bCs/>
          <w:iCs/>
          <w:color w:val="000000"/>
          <w:sz w:val="28"/>
          <w:szCs w:val="28"/>
        </w:rPr>
        <w:t xml:space="preserve">rung </w:t>
      </w:r>
      <w:r w:rsidR="0048350B" w:rsidRPr="00870ECC">
        <w:rPr>
          <w:bCs/>
          <w:iCs/>
          <w:color w:val="000000"/>
          <w:sz w:val="28"/>
          <w:szCs w:val="28"/>
        </w:rPr>
        <w:softHyphen/>
        <w:t>ương thuộc Công đoàn Viên chức Việt Nam.</w:t>
      </w:r>
    </w:p>
    <w:p w:rsidR="00870ECC" w:rsidRDefault="00870ECC" w:rsidP="00856D3E">
      <w:pPr>
        <w:spacing w:before="60" w:line="312" w:lineRule="auto"/>
        <w:ind w:firstLine="720"/>
        <w:jc w:val="both"/>
        <w:rPr>
          <w:bCs/>
          <w:iCs/>
          <w:color w:val="000000"/>
          <w:sz w:val="28"/>
          <w:szCs w:val="28"/>
        </w:rPr>
      </w:pPr>
      <w:r w:rsidRPr="00870ECC">
        <w:rPr>
          <w:bCs/>
          <w:iCs/>
          <w:color w:val="000000"/>
          <w:sz w:val="28"/>
          <w:szCs w:val="28"/>
        </w:rPr>
        <w:t xml:space="preserve">-  </w:t>
      </w:r>
      <w:r>
        <w:rPr>
          <w:bCs/>
          <w:iCs/>
          <w:color w:val="000000"/>
          <w:sz w:val="28"/>
          <w:szCs w:val="28"/>
        </w:rPr>
        <w:t>Đ</w:t>
      </w:r>
      <w:r w:rsidRPr="00870ECC">
        <w:rPr>
          <w:bCs/>
          <w:iCs/>
          <w:color w:val="000000"/>
          <w:sz w:val="28"/>
          <w:szCs w:val="28"/>
        </w:rPr>
        <w:t>ảm bảo an toàn, tiết kiệm, hiệu quả trong tổ chức và điều hành giải.</w:t>
      </w:r>
      <w:r>
        <w:rPr>
          <w:bCs/>
          <w:iCs/>
          <w:color w:val="000000"/>
          <w:sz w:val="28"/>
          <w:szCs w:val="28"/>
        </w:rPr>
        <w:t xml:space="preserve"> </w:t>
      </w:r>
      <w:r w:rsidRPr="00870ECC">
        <w:rPr>
          <w:bCs/>
          <w:iCs/>
          <w:color w:val="000000"/>
          <w:sz w:val="28"/>
          <w:szCs w:val="28"/>
        </w:rPr>
        <w:t>Các vận động viên tham dự giải</w:t>
      </w:r>
      <w:r>
        <w:rPr>
          <w:bCs/>
          <w:iCs/>
          <w:color w:val="000000"/>
          <w:sz w:val="28"/>
          <w:szCs w:val="28"/>
        </w:rPr>
        <w:t xml:space="preserve"> thi đấu</w:t>
      </w:r>
      <w:r w:rsidRPr="00870ECC">
        <w:rPr>
          <w:bCs/>
          <w:iCs/>
          <w:color w:val="000000"/>
          <w:sz w:val="28"/>
          <w:szCs w:val="28"/>
        </w:rPr>
        <w:t xml:space="preserve"> với tinh thần “Bình đẳng, đoàn kết, trung thực, cao thượng”; không có b</w:t>
      </w:r>
      <w:r>
        <w:rPr>
          <w:bCs/>
          <w:iCs/>
          <w:color w:val="000000"/>
          <w:sz w:val="28"/>
          <w:szCs w:val="28"/>
        </w:rPr>
        <w:t>iểu hiện tiêu cực trong thi đấu.</w:t>
      </w:r>
    </w:p>
    <w:p w:rsidR="00870ECC" w:rsidRPr="00870ECC" w:rsidRDefault="00870ECC" w:rsidP="00856D3E">
      <w:pPr>
        <w:spacing w:before="60" w:line="312" w:lineRule="auto"/>
        <w:ind w:firstLine="720"/>
        <w:jc w:val="both"/>
        <w:rPr>
          <w:b/>
          <w:bCs/>
          <w:iCs/>
          <w:color w:val="000000"/>
          <w:sz w:val="28"/>
          <w:szCs w:val="28"/>
          <w:lang w:val="es-ES_tradnl"/>
        </w:rPr>
      </w:pPr>
      <w:r w:rsidRPr="00870ECC">
        <w:rPr>
          <w:b/>
          <w:bCs/>
          <w:iCs/>
          <w:color w:val="000000"/>
          <w:sz w:val="28"/>
          <w:szCs w:val="28"/>
          <w:lang w:val="es-ES_tradnl"/>
        </w:rPr>
        <w:t>II. ĐỐI T</w:t>
      </w:r>
      <w:r w:rsidRPr="00870ECC">
        <w:rPr>
          <w:b/>
          <w:bCs/>
          <w:iCs/>
          <w:color w:val="000000"/>
          <w:sz w:val="28"/>
          <w:szCs w:val="28"/>
          <w:lang w:val="es-ES_tradnl"/>
        </w:rPr>
        <w:softHyphen/>
        <w:t>ƯỢNG THAM DỰ</w:t>
      </w:r>
      <w:r>
        <w:rPr>
          <w:b/>
          <w:bCs/>
          <w:iCs/>
          <w:color w:val="000000"/>
          <w:sz w:val="28"/>
          <w:szCs w:val="28"/>
          <w:lang w:val="es-ES_tradnl"/>
        </w:rPr>
        <w:t xml:space="preserve"> GIẢI</w:t>
      </w:r>
    </w:p>
    <w:p w:rsidR="00870ECC" w:rsidRPr="00870ECC" w:rsidRDefault="00870ECC" w:rsidP="00856D3E">
      <w:pPr>
        <w:spacing w:before="60" w:line="312" w:lineRule="auto"/>
        <w:ind w:firstLine="720"/>
        <w:jc w:val="both"/>
        <w:rPr>
          <w:bCs/>
          <w:iCs/>
          <w:color w:val="000000"/>
          <w:sz w:val="28"/>
          <w:szCs w:val="28"/>
          <w:lang w:val="es-ES_tradnl"/>
        </w:rPr>
      </w:pPr>
      <w:r>
        <w:rPr>
          <w:bCs/>
          <w:iCs/>
          <w:color w:val="000000"/>
          <w:sz w:val="28"/>
          <w:szCs w:val="28"/>
          <w:lang w:val="es-ES_tradnl"/>
        </w:rPr>
        <w:t xml:space="preserve">- </w:t>
      </w:r>
      <w:r w:rsidRPr="00870ECC">
        <w:rPr>
          <w:bCs/>
          <w:iCs/>
          <w:color w:val="000000"/>
          <w:sz w:val="28"/>
          <w:szCs w:val="28"/>
          <w:lang w:val="es-ES_tradnl"/>
        </w:rPr>
        <w:t xml:space="preserve">Các vận động viên tham dự giải phải là đoàn viên công đoàn, CBCCVCLĐ thuộc các công đoàn ban, bộ, ngành, đoàn thể Trung </w:t>
      </w:r>
      <w:r w:rsidRPr="00870ECC">
        <w:rPr>
          <w:bCs/>
          <w:iCs/>
          <w:color w:val="000000"/>
          <w:sz w:val="28"/>
          <w:szCs w:val="28"/>
          <w:lang w:val="es-ES_tradnl"/>
        </w:rPr>
        <w:softHyphen/>
        <w:t>ương trực thuộc Công đoàn Viên chức Việt Nam. Các vận động viên làm hợp đồng phải có hợp đồng làm việc với thời gian tối thiểu là 06 tháng tính từ ngày ban hành Điều lệ giải trở về tr</w:t>
      </w:r>
      <w:r w:rsidRPr="00870ECC">
        <w:rPr>
          <w:bCs/>
          <w:iCs/>
          <w:color w:val="000000"/>
          <w:sz w:val="28"/>
          <w:szCs w:val="28"/>
          <w:lang w:val="es-ES_tradnl"/>
        </w:rPr>
        <w:softHyphen/>
        <w:t>ước.</w:t>
      </w:r>
    </w:p>
    <w:p w:rsidR="00870ECC" w:rsidRDefault="00870ECC" w:rsidP="00856D3E">
      <w:pPr>
        <w:spacing w:before="60" w:line="312" w:lineRule="auto"/>
        <w:ind w:firstLine="720"/>
        <w:jc w:val="both"/>
        <w:rPr>
          <w:bCs/>
          <w:iCs/>
          <w:color w:val="000000"/>
          <w:sz w:val="28"/>
          <w:szCs w:val="28"/>
          <w:lang w:val="es-ES_tradnl"/>
        </w:rPr>
      </w:pPr>
      <w:r>
        <w:rPr>
          <w:bCs/>
          <w:iCs/>
          <w:color w:val="000000"/>
          <w:sz w:val="28"/>
          <w:szCs w:val="28"/>
          <w:lang w:val="es-ES_tradnl"/>
        </w:rPr>
        <w:t xml:space="preserve">- </w:t>
      </w:r>
      <w:r w:rsidRPr="00870ECC">
        <w:rPr>
          <w:bCs/>
          <w:iCs/>
          <w:color w:val="000000"/>
          <w:sz w:val="28"/>
          <w:szCs w:val="28"/>
          <w:lang w:val="es-ES_tradnl"/>
        </w:rPr>
        <w:t>Các vận động viên đã tham gia thi đấu ở các giải vô địch, giải trẻ toàn quốc, các vận động viên đ</w:t>
      </w:r>
      <w:r w:rsidRPr="00870ECC">
        <w:rPr>
          <w:bCs/>
          <w:iCs/>
          <w:color w:val="000000"/>
          <w:sz w:val="28"/>
          <w:szCs w:val="28"/>
          <w:lang w:val="es-ES_tradnl"/>
        </w:rPr>
        <w:softHyphen/>
        <w:t>ược h</w:t>
      </w:r>
      <w:r w:rsidRPr="00870ECC">
        <w:rPr>
          <w:bCs/>
          <w:iCs/>
          <w:color w:val="000000"/>
          <w:sz w:val="28"/>
          <w:szCs w:val="28"/>
          <w:lang w:val="es-ES_tradnl"/>
        </w:rPr>
        <w:softHyphen/>
        <w:t>ưởng chế độ bồi dư</w:t>
      </w:r>
      <w:r w:rsidRPr="00870ECC">
        <w:rPr>
          <w:bCs/>
          <w:iCs/>
          <w:color w:val="000000"/>
          <w:sz w:val="28"/>
          <w:szCs w:val="28"/>
          <w:lang w:val="es-ES_tradnl"/>
        </w:rPr>
        <w:softHyphen/>
        <w:t xml:space="preserve">ỡng tập luyện, thi đấu môn Bóng bàn, Cầu lông của các ban, bộ, ngành, đoàn thể Trung </w:t>
      </w:r>
      <w:r w:rsidRPr="00870ECC">
        <w:rPr>
          <w:bCs/>
          <w:iCs/>
          <w:color w:val="000000"/>
          <w:sz w:val="28"/>
          <w:szCs w:val="28"/>
          <w:lang w:val="es-ES_tradnl"/>
        </w:rPr>
        <w:softHyphen/>
        <w:t>ương từ tháng 9</w:t>
      </w:r>
      <w:r w:rsidRPr="00870ECC">
        <w:rPr>
          <w:bCs/>
          <w:iCs/>
          <w:color w:val="000000"/>
          <w:sz w:val="28"/>
          <w:szCs w:val="28"/>
          <w:lang w:val="pt-BR"/>
        </w:rPr>
        <w:t xml:space="preserve">/2022 </w:t>
      </w:r>
      <w:r w:rsidRPr="00870ECC">
        <w:rPr>
          <w:bCs/>
          <w:iCs/>
          <w:color w:val="000000"/>
          <w:sz w:val="28"/>
          <w:szCs w:val="28"/>
          <w:lang w:val="es-ES_tradnl"/>
        </w:rPr>
        <w:t>trở về tr</w:t>
      </w:r>
      <w:r w:rsidRPr="00870ECC">
        <w:rPr>
          <w:bCs/>
          <w:iCs/>
          <w:color w:val="000000"/>
          <w:sz w:val="28"/>
          <w:szCs w:val="28"/>
          <w:lang w:val="es-ES_tradnl"/>
        </w:rPr>
        <w:softHyphen/>
        <w:t>ước không đư</w:t>
      </w:r>
      <w:r w:rsidRPr="00870ECC">
        <w:rPr>
          <w:bCs/>
          <w:iCs/>
          <w:color w:val="000000"/>
          <w:sz w:val="28"/>
          <w:szCs w:val="28"/>
          <w:lang w:val="es-ES_tradnl"/>
        </w:rPr>
        <w:softHyphen/>
        <w:t>ợc tham gia thi đấu tại giải.</w:t>
      </w:r>
    </w:p>
    <w:p w:rsidR="00856D3E" w:rsidRPr="002A0531" w:rsidRDefault="00856D3E" w:rsidP="00856D3E">
      <w:pPr>
        <w:spacing w:before="60" w:line="312" w:lineRule="auto"/>
        <w:ind w:firstLine="720"/>
        <w:jc w:val="both"/>
        <w:rPr>
          <w:b/>
          <w:bCs/>
          <w:iCs/>
          <w:color w:val="000000"/>
          <w:sz w:val="28"/>
          <w:szCs w:val="28"/>
          <w:lang w:val="es-ES_tradnl"/>
        </w:rPr>
      </w:pPr>
    </w:p>
    <w:p w:rsidR="00870ECC" w:rsidRPr="00870ECC" w:rsidRDefault="00870ECC" w:rsidP="00870ECC">
      <w:pPr>
        <w:spacing w:before="60" w:line="288" w:lineRule="auto"/>
        <w:ind w:firstLine="720"/>
        <w:jc w:val="both"/>
        <w:rPr>
          <w:b/>
          <w:bCs/>
          <w:iCs/>
          <w:color w:val="000000"/>
          <w:sz w:val="26"/>
          <w:szCs w:val="28"/>
          <w:lang w:val="pt-BR"/>
        </w:rPr>
      </w:pPr>
      <w:r w:rsidRPr="00870ECC">
        <w:rPr>
          <w:b/>
          <w:bCs/>
          <w:iCs/>
          <w:color w:val="000000"/>
          <w:sz w:val="26"/>
          <w:szCs w:val="28"/>
          <w:lang w:val="pt-BR"/>
        </w:rPr>
        <w:lastRenderedPageBreak/>
        <w:t>I</w:t>
      </w:r>
      <w:r w:rsidR="002A0531">
        <w:rPr>
          <w:b/>
          <w:bCs/>
          <w:iCs/>
          <w:color w:val="000000"/>
          <w:sz w:val="26"/>
          <w:szCs w:val="28"/>
          <w:lang w:val="pt-BR"/>
        </w:rPr>
        <w:t>II</w:t>
      </w:r>
      <w:r w:rsidRPr="00870ECC">
        <w:rPr>
          <w:b/>
          <w:bCs/>
          <w:iCs/>
          <w:color w:val="000000"/>
          <w:sz w:val="26"/>
          <w:szCs w:val="28"/>
          <w:lang w:val="pt-BR"/>
        </w:rPr>
        <w:t>. CÁC MÔN VÀ NỘI DUNG THI ĐẤU</w:t>
      </w:r>
    </w:p>
    <w:p w:rsidR="00870ECC" w:rsidRPr="00870ECC" w:rsidRDefault="00870ECC" w:rsidP="00870ECC">
      <w:pPr>
        <w:spacing w:before="60" w:line="288" w:lineRule="auto"/>
        <w:ind w:firstLine="720"/>
        <w:jc w:val="both"/>
        <w:rPr>
          <w:bCs/>
          <w:iCs/>
          <w:color w:val="000000"/>
          <w:sz w:val="26"/>
          <w:szCs w:val="28"/>
          <w:lang w:val="es-ES_tradnl"/>
        </w:rPr>
      </w:pPr>
      <w:r w:rsidRPr="00870ECC">
        <w:rPr>
          <w:b/>
          <w:bCs/>
          <w:iCs/>
          <w:color w:val="000000"/>
          <w:sz w:val="26"/>
          <w:szCs w:val="28"/>
          <w:lang w:val="es-ES_tradnl"/>
        </w:rPr>
        <w:t>1. Môn cầu lông:</w:t>
      </w:r>
      <w:r w:rsidRPr="00870ECC">
        <w:rPr>
          <w:bCs/>
          <w:iCs/>
          <w:color w:val="000000"/>
          <w:sz w:val="26"/>
          <w:szCs w:val="28"/>
          <w:lang w:val="es-ES_tradnl"/>
        </w:rPr>
        <w:t xml:space="preserve"> 09 nội dung.</w:t>
      </w:r>
    </w:p>
    <w:tbl>
      <w:tblPr>
        <w:tblW w:w="8820" w:type="dxa"/>
        <w:tblInd w:w="648" w:type="dxa"/>
        <w:tblLook w:val="00A0" w:firstRow="1" w:lastRow="0" w:firstColumn="1" w:lastColumn="0" w:noHBand="0" w:noVBand="0"/>
      </w:tblPr>
      <w:tblGrid>
        <w:gridCol w:w="3996"/>
        <w:gridCol w:w="4824"/>
      </w:tblGrid>
      <w:tr w:rsidR="00870ECC" w:rsidRPr="00F1700A" w:rsidTr="00ED6659">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 xml:space="preserve">- Đôi nam </w:t>
            </w:r>
            <w:r w:rsidRPr="00870ECC">
              <w:rPr>
                <w:bCs/>
                <w:iCs/>
                <w:color w:val="000000"/>
                <w:sz w:val="28"/>
                <w:szCs w:val="28"/>
                <w:lang w:val="sv-SE"/>
              </w:rPr>
              <w:t>dưới 36 tuổi:</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sv-SE"/>
              </w:rPr>
              <w:t>VĐV sinh từ năm 1987 trở lại đây.</w:t>
            </w:r>
          </w:p>
        </w:tc>
      </w:tr>
      <w:tr w:rsidR="00870ECC" w:rsidRPr="00F1700A" w:rsidTr="00ED6659">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sv-SE"/>
              </w:rPr>
              <w:t>- Đôi nữ dưới 36 tuổi:</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sv-SE"/>
              </w:rPr>
              <w:t>VĐV sinh từ năm 1987 trở lại đây.</w:t>
            </w:r>
          </w:p>
        </w:tc>
      </w:tr>
      <w:tr w:rsidR="00870ECC" w:rsidRPr="00F1700A" w:rsidTr="00ED6659">
        <w:trPr>
          <w:trHeight w:val="520"/>
        </w:trPr>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sv-SE"/>
              </w:rPr>
              <w:t>- Đôi nam nữ dưới 36 tuổi:</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sv-SE"/>
              </w:rPr>
              <w:t>VĐV sinh từ năm 1987 trở lại đây.</w:t>
            </w:r>
          </w:p>
        </w:tc>
      </w:tr>
      <w:tr w:rsidR="00870ECC" w:rsidRPr="00F1700A" w:rsidTr="00ED6659">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 Đôi nam từ 36 đến</w:t>
            </w:r>
            <w:r w:rsidRPr="00870ECC">
              <w:rPr>
                <w:bCs/>
                <w:iCs/>
                <w:color w:val="000000"/>
                <w:sz w:val="28"/>
                <w:szCs w:val="28"/>
                <w:lang w:val="pt-BR"/>
              </w:rPr>
              <w:t xml:space="preserve"> </w:t>
            </w:r>
            <w:r w:rsidRPr="00870ECC">
              <w:rPr>
                <w:bCs/>
                <w:iCs/>
                <w:color w:val="000000"/>
                <w:sz w:val="28"/>
                <w:szCs w:val="28"/>
                <w:lang w:val="es-ES_tradnl"/>
              </w:rPr>
              <w:t>45 tuổi:</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VĐV sinh từ năm 1986 đến năm 1977.</w:t>
            </w:r>
          </w:p>
        </w:tc>
      </w:tr>
      <w:tr w:rsidR="00870ECC" w:rsidRPr="00F1700A" w:rsidTr="00ED6659">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 xml:space="preserve">- Đôi nữ từ 36 đến </w:t>
            </w:r>
            <w:r w:rsidRPr="00870ECC">
              <w:rPr>
                <w:bCs/>
                <w:iCs/>
                <w:color w:val="000000"/>
                <w:sz w:val="28"/>
                <w:szCs w:val="28"/>
                <w:lang w:val="pt-BR"/>
              </w:rPr>
              <w:t>45 tuổi:</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VĐV sinh từ năm 1986 đến năm 1977.</w:t>
            </w:r>
          </w:p>
        </w:tc>
      </w:tr>
      <w:tr w:rsidR="00870ECC" w:rsidRPr="00F1700A" w:rsidTr="00ED6659">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 xml:space="preserve">- Đôi nam nữ từ 36 đến </w:t>
            </w:r>
            <w:r w:rsidRPr="00870ECC">
              <w:rPr>
                <w:bCs/>
                <w:iCs/>
                <w:color w:val="000000"/>
                <w:sz w:val="28"/>
                <w:szCs w:val="28"/>
                <w:lang w:val="pt-BR"/>
              </w:rPr>
              <w:t>45 tuổi:</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VĐV sinh từ năm 1986 đến năm 1977.</w:t>
            </w:r>
          </w:p>
        </w:tc>
      </w:tr>
      <w:tr w:rsidR="00870ECC" w:rsidRPr="00F1700A" w:rsidTr="00ED6659">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 Đôi nam từ 46 tuổi trở lên:</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VĐV sinh từ năm 1976 trở về trước.</w:t>
            </w:r>
          </w:p>
        </w:tc>
      </w:tr>
      <w:tr w:rsidR="00870ECC" w:rsidRPr="00F1700A" w:rsidTr="00ED6659">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 Đôi nữ từ 46 tuổi trở lên:</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VĐV sinh từ năm 1976 trở về trước.</w:t>
            </w:r>
          </w:p>
        </w:tc>
      </w:tr>
      <w:tr w:rsidR="00870ECC" w:rsidRPr="00F1700A" w:rsidTr="00ED6659">
        <w:trPr>
          <w:trHeight w:val="607"/>
        </w:trPr>
        <w:tc>
          <w:tcPr>
            <w:tcW w:w="3996"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 Đôi nam nữ từ 46 tuổi trở lên:</w:t>
            </w:r>
          </w:p>
        </w:tc>
        <w:tc>
          <w:tcPr>
            <w:tcW w:w="4824" w:type="dxa"/>
            <w:tcBorders>
              <w:top w:val="single" w:sz="4" w:space="0" w:color="auto"/>
              <w:left w:val="single" w:sz="4" w:space="0" w:color="auto"/>
              <w:bottom w:val="single" w:sz="4" w:space="0" w:color="auto"/>
              <w:right w:val="single" w:sz="4" w:space="0" w:color="auto"/>
            </w:tcBorders>
          </w:tcPr>
          <w:p w:rsidR="00870ECC" w:rsidRPr="00870ECC" w:rsidRDefault="00870ECC" w:rsidP="00870ECC">
            <w:pPr>
              <w:spacing w:before="60" w:line="288" w:lineRule="auto"/>
              <w:jc w:val="both"/>
              <w:rPr>
                <w:bCs/>
                <w:iCs/>
                <w:color w:val="000000"/>
                <w:sz w:val="28"/>
                <w:szCs w:val="28"/>
                <w:lang w:val="es-ES_tradnl"/>
              </w:rPr>
            </w:pPr>
            <w:r w:rsidRPr="00870ECC">
              <w:rPr>
                <w:bCs/>
                <w:iCs/>
                <w:color w:val="000000"/>
                <w:sz w:val="28"/>
                <w:szCs w:val="28"/>
                <w:lang w:val="es-ES_tradnl"/>
              </w:rPr>
              <w:t>VĐV sinh từ năm 1976 trở về trước.</w:t>
            </w:r>
          </w:p>
        </w:tc>
      </w:tr>
    </w:tbl>
    <w:p w:rsidR="00870ECC" w:rsidRPr="002A0531" w:rsidRDefault="00870ECC" w:rsidP="00870ECC">
      <w:pPr>
        <w:spacing w:before="60" w:line="288" w:lineRule="auto"/>
        <w:jc w:val="both"/>
        <w:rPr>
          <w:b/>
          <w:bCs/>
          <w:iCs/>
          <w:color w:val="000000"/>
          <w:sz w:val="2"/>
          <w:szCs w:val="28"/>
          <w:lang w:val="pt-BR"/>
        </w:rPr>
      </w:pPr>
    </w:p>
    <w:p w:rsidR="00870ECC" w:rsidRDefault="00870ECC" w:rsidP="00870ECC">
      <w:pPr>
        <w:spacing w:before="60" w:line="288" w:lineRule="auto"/>
        <w:ind w:firstLine="720"/>
        <w:jc w:val="both"/>
        <w:rPr>
          <w:bCs/>
          <w:iCs/>
          <w:color w:val="000000"/>
          <w:sz w:val="28"/>
          <w:szCs w:val="28"/>
          <w:lang w:val="pt-BR"/>
        </w:rPr>
      </w:pPr>
      <w:r w:rsidRPr="00870ECC">
        <w:rPr>
          <w:b/>
          <w:bCs/>
          <w:iCs/>
          <w:color w:val="000000"/>
          <w:sz w:val="28"/>
          <w:szCs w:val="28"/>
          <w:lang w:val="pt-BR"/>
        </w:rPr>
        <w:t>2. Môn bóng bàn:</w:t>
      </w:r>
      <w:r w:rsidRPr="00870ECC">
        <w:rPr>
          <w:bCs/>
          <w:iCs/>
          <w:color w:val="000000"/>
          <w:sz w:val="28"/>
          <w:szCs w:val="28"/>
          <w:lang w:val="pt-BR"/>
        </w:rPr>
        <w:t xml:space="preserve"> 06 nội dung.</w:t>
      </w:r>
    </w:p>
    <w:p w:rsidR="00870ECC" w:rsidRPr="00870ECC" w:rsidRDefault="00870ECC" w:rsidP="00870ECC">
      <w:pPr>
        <w:spacing w:before="60" w:line="288" w:lineRule="auto"/>
        <w:ind w:firstLine="720"/>
        <w:jc w:val="both"/>
        <w:rPr>
          <w:bCs/>
          <w:iCs/>
          <w:color w:val="000000"/>
          <w:sz w:val="8"/>
          <w:szCs w:val="28"/>
          <w:lang w:val="pt-BR"/>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6"/>
        <w:gridCol w:w="4824"/>
      </w:tblGrid>
      <w:tr w:rsidR="00870ECC" w:rsidRPr="00F1700A" w:rsidTr="00ED6659">
        <w:tc>
          <w:tcPr>
            <w:tcW w:w="3996"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sv-SE"/>
              </w:rPr>
              <w:t>- Đôi nam dưới 41 tuổi:</w:t>
            </w:r>
          </w:p>
        </w:tc>
        <w:tc>
          <w:tcPr>
            <w:tcW w:w="4824"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sv-SE"/>
              </w:rPr>
              <w:t>VĐV sinh từ năm 1982 trở lại đây.</w:t>
            </w:r>
          </w:p>
        </w:tc>
      </w:tr>
      <w:tr w:rsidR="00870ECC" w:rsidRPr="00F1700A" w:rsidTr="00ED6659">
        <w:tc>
          <w:tcPr>
            <w:tcW w:w="3996"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 Đôi nữ dưới 41 tuổi:</w:t>
            </w:r>
          </w:p>
        </w:tc>
        <w:tc>
          <w:tcPr>
            <w:tcW w:w="4824"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sv-SE"/>
              </w:rPr>
              <w:t>VĐV sinh từ năm 1982 trở lại đây.</w:t>
            </w:r>
          </w:p>
        </w:tc>
      </w:tr>
      <w:tr w:rsidR="00870ECC" w:rsidRPr="00F1700A" w:rsidTr="00ED6659">
        <w:tc>
          <w:tcPr>
            <w:tcW w:w="3996"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 xml:space="preserve">- Đôi nam nữ dưới 41 tuổi:       </w:t>
            </w:r>
          </w:p>
        </w:tc>
        <w:tc>
          <w:tcPr>
            <w:tcW w:w="4824"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sv-SE"/>
              </w:rPr>
              <w:t>VĐV sinh từ năm 1982 trở lại đây.</w:t>
            </w:r>
          </w:p>
        </w:tc>
      </w:tr>
      <w:tr w:rsidR="00870ECC" w:rsidRPr="00F1700A" w:rsidTr="00ED6659">
        <w:tc>
          <w:tcPr>
            <w:tcW w:w="3996"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 Đôi nam từ 41 tuổi trở lên:</w:t>
            </w:r>
          </w:p>
        </w:tc>
        <w:tc>
          <w:tcPr>
            <w:tcW w:w="4824"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VĐV sinh từ năm 1981 trở về trước.</w:t>
            </w:r>
          </w:p>
        </w:tc>
      </w:tr>
      <w:tr w:rsidR="00870ECC" w:rsidRPr="00F1700A" w:rsidTr="00ED6659">
        <w:tc>
          <w:tcPr>
            <w:tcW w:w="3996"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 Đôi nữ từ 41 tuổi trở lên:</w:t>
            </w:r>
          </w:p>
        </w:tc>
        <w:tc>
          <w:tcPr>
            <w:tcW w:w="4824"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VĐV sinh từ năm 1981 trở về trước.</w:t>
            </w:r>
          </w:p>
        </w:tc>
      </w:tr>
      <w:tr w:rsidR="00870ECC" w:rsidRPr="00F1700A" w:rsidTr="00ED6659">
        <w:trPr>
          <w:trHeight w:val="606"/>
        </w:trPr>
        <w:tc>
          <w:tcPr>
            <w:tcW w:w="3996"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 Đôi nam nữ từ 41 tuổi trở lên:</w:t>
            </w:r>
          </w:p>
        </w:tc>
        <w:tc>
          <w:tcPr>
            <w:tcW w:w="4824" w:type="dxa"/>
          </w:tcPr>
          <w:p w:rsidR="00870ECC" w:rsidRPr="00870ECC" w:rsidRDefault="00870ECC" w:rsidP="00870ECC">
            <w:pPr>
              <w:spacing w:before="60" w:line="288" w:lineRule="auto"/>
              <w:jc w:val="both"/>
              <w:rPr>
                <w:bCs/>
                <w:iCs/>
                <w:color w:val="000000"/>
                <w:sz w:val="28"/>
                <w:szCs w:val="28"/>
                <w:lang w:val="pt-BR"/>
              </w:rPr>
            </w:pPr>
            <w:r w:rsidRPr="00870ECC">
              <w:rPr>
                <w:bCs/>
                <w:iCs/>
                <w:color w:val="000000"/>
                <w:sz w:val="28"/>
                <w:szCs w:val="28"/>
                <w:lang w:val="pt-BR"/>
              </w:rPr>
              <w:t>VĐV sinh từ năm 1981 trở về trước.</w:t>
            </w:r>
          </w:p>
        </w:tc>
      </w:tr>
    </w:tbl>
    <w:p w:rsidR="00870ECC" w:rsidRPr="00870ECC" w:rsidRDefault="00870ECC" w:rsidP="00870ECC">
      <w:pPr>
        <w:spacing w:before="60" w:line="288" w:lineRule="auto"/>
        <w:ind w:firstLine="720"/>
        <w:jc w:val="both"/>
        <w:rPr>
          <w:b/>
          <w:bCs/>
          <w:iCs/>
          <w:color w:val="000000"/>
          <w:sz w:val="28"/>
          <w:szCs w:val="28"/>
          <w:lang w:val="pt-BR"/>
        </w:rPr>
      </w:pPr>
      <w:r w:rsidRPr="00870ECC">
        <w:rPr>
          <w:b/>
          <w:bCs/>
          <w:iCs/>
          <w:color w:val="000000"/>
          <w:sz w:val="28"/>
          <w:szCs w:val="28"/>
          <w:lang w:val="pt-BR"/>
        </w:rPr>
        <w:t xml:space="preserve">3. Môn kéo co: </w:t>
      </w:r>
      <w:r w:rsidRPr="00870ECC">
        <w:rPr>
          <w:bCs/>
          <w:iCs/>
          <w:color w:val="000000"/>
          <w:sz w:val="28"/>
          <w:szCs w:val="28"/>
          <w:lang w:val="pt-BR"/>
        </w:rPr>
        <w:t>01 nội dung (</w:t>
      </w:r>
      <w:r w:rsidR="00863CAC">
        <w:rPr>
          <w:bCs/>
          <w:iCs/>
          <w:color w:val="000000"/>
          <w:sz w:val="28"/>
          <w:szCs w:val="28"/>
          <w:lang w:val="pt-BR"/>
        </w:rPr>
        <w:t>đội Nam – Nữ phối hợp</w:t>
      </w:r>
      <w:r w:rsidRPr="00870ECC">
        <w:rPr>
          <w:bCs/>
          <w:iCs/>
          <w:color w:val="000000"/>
          <w:sz w:val="28"/>
          <w:szCs w:val="28"/>
          <w:lang w:val="pt-BR"/>
        </w:rPr>
        <w:t>).</w:t>
      </w:r>
    </w:p>
    <w:p w:rsidR="00870ECC" w:rsidRPr="00870ECC" w:rsidRDefault="00870ECC" w:rsidP="00870ECC">
      <w:pPr>
        <w:spacing w:before="60" w:line="288" w:lineRule="auto"/>
        <w:ind w:firstLine="720"/>
        <w:jc w:val="both"/>
        <w:rPr>
          <w:bCs/>
          <w:iCs/>
          <w:color w:val="000000"/>
          <w:sz w:val="28"/>
          <w:szCs w:val="28"/>
          <w:lang w:val="pt-BR"/>
        </w:rPr>
      </w:pPr>
      <w:r w:rsidRPr="00870ECC">
        <w:rPr>
          <w:b/>
          <w:bCs/>
          <w:iCs/>
          <w:color w:val="000000"/>
          <w:sz w:val="28"/>
          <w:szCs w:val="28"/>
          <w:lang w:val="pt-BR"/>
        </w:rPr>
        <w:t>I</w:t>
      </w:r>
      <w:r w:rsidR="002A0531">
        <w:rPr>
          <w:b/>
          <w:bCs/>
          <w:iCs/>
          <w:color w:val="000000"/>
          <w:sz w:val="28"/>
          <w:szCs w:val="28"/>
          <w:lang w:val="pt-BR"/>
        </w:rPr>
        <w:t>V</w:t>
      </w:r>
      <w:r w:rsidRPr="00870ECC">
        <w:rPr>
          <w:b/>
          <w:bCs/>
          <w:iCs/>
          <w:color w:val="000000"/>
          <w:sz w:val="28"/>
          <w:szCs w:val="28"/>
          <w:lang w:val="pt-BR"/>
        </w:rPr>
        <w:t>. THỜI GIAN THI ĐẤU:</w:t>
      </w:r>
      <w:r w:rsidR="00863CAC">
        <w:rPr>
          <w:bCs/>
          <w:iCs/>
          <w:color w:val="000000"/>
          <w:sz w:val="28"/>
          <w:szCs w:val="28"/>
          <w:lang w:val="pt-BR"/>
        </w:rPr>
        <w:t xml:space="preserve"> Từ ngày 26</w:t>
      </w:r>
      <w:r w:rsidRPr="00870ECC">
        <w:rPr>
          <w:bCs/>
          <w:iCs/>
          <w:color w:val="000000"/>
          <w:sz w:val="28"/>
          <w:szCs w:val="28"/>
          <w:lang w:val="pt-BR"/>
        </w:rPr>
        <w:t>/10/2020 đến ngày 29/10/2022.</w:t>
      </w:r>
    </w:p>
    <w:p w:rsidR="0048350B" w:rsidRPr="00870ECC" w:rsidRDefault="00870ECC" w:rsidP="00870ECC">
      <w:pPr>
        <w:spacing w:before="60" w:line="288" w:lineRule="auto"/>
        <w:ind w:firstLine="720"/>
        <w:jc w:val="both"/>
        <w:rPr>
          <w:bCs/>
          <w:iCs/>
          <w:color w:val="000000"/>
          <w:sz w:val="28"/>
          <w:szCs w:val="28"/>
          <w:lang w:val="pt-BR"/>
        </w:rPr>
      </w:pPr>
      <w:r w:rsidRPr="00870ECC">
        <w:rPr>
          <w:b/>
          <w:bCs/>
          <w:iCs/>
          <w:color w:val="000000"/>
          <w:sz w:val="28"/>
          <w:szCs w:val="28"/>
          <w:lang w:val="pt-BR"/>
        </w:rPr>
        <w:t xml:space="preserve">V. ĐỊA ĐIỂM THI ĐẤU: </w:t>
      </w:r>
      <w:r w:rsidRPr="00870ECC">
        <w:rPr>
          <w:bCs/>
          <w:iCs/>
          <w:color w:val="000000"/>
          <w:sz w:val="28"/>
          <w:szCs w:val="28"/>
          <w:lang w:val="pt-BR"/>
        </w:rPr>
        <w:t>Trung tâm Thể dục thể thao quận Cầu Giấy - Số 35 đ</w:t>
      </w:r>
      <w:r w:rsidRPr="00870ECC">
        <w:rPr>
          <w:bCs/>
          <w:iCs/>
          <w:color w:val="000000"/>
          <w:sz w:val="28"/>
          <w:szCs w:val="28"/>
          <w:lang w:val="pt-BR"/>
        </w:rPr>
        <w:softHyphen/>
        <w:t>ường Trần Quý Kiên, phường Dịch Vọng, quận Cầu Giấy, Hà Nội.</w:t>
      </w:r>
    </w:p>
    <w:p w:rsidR="002A0531" w:rsidRDefault="002A0531" w:rsidP="002A0531">
      <w:pPr>
        <w:spacing w:before="60" w:line="288" w:lineRule="auto"/>
        <w:ind w:firstLine="720"/>
        <w:jc w:val="both"/>
        <w:rPr>
          <w:b/>
          <w:sz w:val="26"/>
          <w:szCs w:val="28"/>
          <w:lang w:val="sv-SE"/>
        </w:rPr>
      </w:pPr>
      <w:r w:rsidRPr="002A0531">
        <w:rPr>
          <w:b/>
          <w:sz w:val="26"/>
          <w:szCs w:val="28"/>
          <w:lang w:val="sv-SE"/>
        </w:rPr>
        <w:t>VI. ĐĂNG KÝ THAM DỰ</w:t>
      </w:r>
    </w:p>
    <w:p w:rsidR="002A0531" w:rsidRDefault="002A0531" w:rsidP="002A0531">
      <w:pPr>
        <w:spacing w:before="60" w:line="288" w:lineRule="auto"/>
        <w:ind w:firstLine="720"/>
        <w:jc w:val="both"/>
        <w:rPr>
          <w:b/>
          <w:sz w:val="26"/>
          <w:szCs w:val="28"/>
          <w:lang w:val="sv-SE"/>
        </w:rPr>
      </w:pPr>
      <w:r>
        <w:rPr>
          <w:b/>
          <w:sz w:val="26"/>
          <w:szCs w:val="28"/>
          <w:lang w:val="sv-SE"/>
        </w:rPr>
        <w:t xml:space="preserve">- </w:t>
      </w:r>
      <w:r>
        <w:rPr>
          <w:bCs/>
          <w:iCs/>
          <w:color w:val="000000"/>
          <w:sz w:val="28"/>
          <w:szCs w:val="28"/>
          <w:lang w:val="pt-BR"/>
        </w:rPr>
        <w:t>Mỗi c</w:t>
      </w:r>
      <w:r w:rsidRPr="002A0531">
        <w:rPr>
          <w:bCs/>
          <w:iCs/>
          <w:color w:val="000000"/>
          <w:sz w:val="28"/>
          <w:szCs w:val="28"/>
          <w:lang w:val="pt-BR"/>
        </w:rPr>
        <w:t>ông đoàn trực thuộc đ</w:t>
      </w:r>
      <w:r w:rsidRPr="002A0531">
        <w:rPr>
          <w:bCs/>
          <w:iCs/>
          <w:color w:val="000000"/>
          <w:sz w:val="28"/>
          <w:szCs w:val="28"/>
          <w:lang w:val="pt-BR"/>
        </w:rPr>
        <w:softHyphen/>
        <w:t xml:space="preserve">ược cử một đoàn vận động viên tham gia thi đấu ở tất cả </w:t>
      </w:r>
      <w:r>
        <w:rPr>
          <w:bCs/>
          <w:iCs/>
          <w:color w:val="000000"/>
          <w:sz w:val="28"/>
          <w:szCs w:val="28"/>
          <w:lang w:val="pt-BR"/>
        </w:rPr>
        <w:t>các nội dung của 03</w:t>
      </w:r>
      <w:r w:rsidRPr="002A0531">
        <w:rPr>
          <w:bCs/>
          <w:iCs/>
          <w:color w:val="000000"/>
          <w:sz w:val="28"/>
          <w:szCs w:val="28"/>
          <w:lang w:val="pt-BR"/>
        </w:rPr>
        <w:t xml:space="preserve"> môn.</w:t>
      </w:r>
    </w:p>
    <w:p w:rsidR="002A0531" w:rsidRDefault="002A0531" w:rsidP="002A0531">
      <w:pPr>
        <w:spacing w:before="60" w:line="288" w:lineRule="auto"/>
        <w:ind w:firstLine="720"/>
        <w:jc w:val="both"/>
        <w:rPr>
          <w:b/>
          <w:sz w:val="26"/>
          <w:szCs w:val="28"/>
          <w:lang w:val="sv-SE"/>
        </w:rPr>
      </w:pPr>
      <w:r>
        <w:rPr>
          <w:b/>
          <w:sz w:val="26"/>
          <w:szCs w:val="28"/>
          <w:lang w:val="sv-SE"/>
        </w:rPr>
        <w:t xml:space="preserve">- </w:t>
      </w:r>
      <w:r>
        <w:rPr>
          <w:bCs/>
          <w:iCs/>
          <w:color w:val="000000"/>
          <w:sz w:val="28"/>
          <w:szCs w:val="28"/>
          <w:lang w:val="pt-BR"/>
        </w:rPr>
        <w:t>Mỗi c</w:t>
      </w:r>
      <w:r w:rsidRPr="002A0531">
        <w:rPr>
          <w:bCs/>
          <w:iCs/>
          <w:color w:val="000000"/>
          <w:sz w:val="28"/>
          <w:szCs w:val="28"/>
          <w:lang w:val="pt-BR"/>
        </w:rPr>
        <w:t>ông đoàn trực thuộc chỉ đ</w:t>
      </w:r>
      <w:r w:rsidRPr="002A0531">
        <w:rPr>
          <w:bCs/>
          <w:iCs/>
          <w:color w:val="000000"/>
          <w:sz w:val="28"/>
          <w:szCs w:val="28"/>
          <w:lang w:val="pt-BR"/>
        </w:rPr>
        <w:softHyphen/>
        <w:t xml:space="preserve">ược đăng ký 01 đôi ở 01 nội dung thi đấu. </w:t>
      </w:r>
    </w:p>
    <w:p w:rsidR="002A0531" w:rsidRDefault="002A0531" w:rsidP="002A0531">
      <w:pPr>
        <w:spacing w:before="60" w:line="288" w:lineRule="auto"/>
        <w:ind w:firstLine="720"/>
        <w:jc w:val="both"/>
        <w:rPr>
          <w:bCs/>
          <w:iCs/>
          <w:color w:val="000000"/>
          <w:spacing w:val="-4"/>
          <w:sz w:val="28"/>
          <w:szCs w:val="28"/>
          <w:lang w:val="pt-BR"/>
        </w:rPr>
      </w:pPr>
      <w:r w:rsidRPr="002A0531">
        <w:rPr>
          <w:b/>
          <w:spacing w:val="-4"/>
          <w:sz w:val="26"/>
          <w:szCs w:val="28"/>
          <w:lang w:val="sv-SE"/>
        </w:rPr>
        <w:t xml:space="preserve">- </w:t>
      </w:r>
      <w:r w:rsidRPr="002A0531">
        <w:rPr>
          <w:bCs/>
          <w:iCs/>
          <w:color w:val="000000"/>
          <w:spacing w:val="-4"/>
          <w:sz w:val="28"/>
          <w:szCs w:val="28"/>
          <w:lang w:val="pt-BR"/>
        </w:rPr>
        <w:t>Mỗi vận động viên chỉ đ</w:t>
      </w:r>
      <w:r w:rsidRPr="002A0531">
        <w:rPr>
          <w:bCs/>
          <w:iCs/>
          <w:color w:val="000000"/>
          <w:spacing w:val="-4"/>
          <w:sz w:val="28"/>
          <w:szCs w:val="28"/>
          <w:lang w:val="pt-BR"/>
        </w:rPr>
        <w:softHyphen/>
        <w:t>ược đăng ký thi đấu ở</w:t>
      </w:r>
      <w:r>
        <w:rPr>
          <w:bCs/>
          <w:iCs/>
          <w:color w:val="000000"/>
          <w:spacing w:val="-4"/>
          <w:sz w:val="28"/>
          <w:szCs w:val="28"/>
          <w:lang w:val="pt-BR"/>
        </w:rPr>
        <w:t xml:space="preserve"> 01 nội dung và 01 môn thi đấu.</w:t>
      </w:r>
    </w:p>
    <w:p w:rsidR="002A0531" w:rsidRDefault="002A0531" w:rsidP="002A0531">
      <w:pPr>
        <w:spacing w:before="60" w:line="288" w:lineRule="auto"/>
        <w:ind w:firstLine="720"/>
        <w:jc w:val="both"/>
        <w:rPr>
          <w:b/>
          <w:spacing w:val="-4"/>
          <w:sz w:val="26"/>
          <w:szCs w:val="28"/>
          <w:lang w:val="sv-SE"/>
        </w:rPr>
      </w:pPr>
      <w:r>
        <w:rPr>
          <w:bCs/>
          <w:iCs/>
          <w:color w:val="000000"/>
          <w:spacing w:val="-4"/>
          <w:sz w:val="28"/>
          <w:szCs w:val="28"/>
          <w:lang w:val="pt-BR"/>
        </w:rPr>
        <w:t xml:space="preserve">- </w:t>
      </w:r>
      <w:r w:rsidRPr="002A0531">
        <w:rPr>
          <w:bCs/>
          <w:iCs/>
          <w:color w:val="000000"/>
          <w:sz w:val="28"/>
          <w:szCs w:val="28"/>
          <w:lang w:val="pt-BR"/>
        </w:rPr>
        <w:t>Vận động viên ở nhóm tuổi thấp không đ</w:t>
      </w:r>
      <w:r w:rsidRPr="002A0531">
        <w:rPr>
          <w:bCs/>
          <w:iCs/>
          <w:color w:val="000000"/>
          <w:sz w:val="28"/>
          <w:szCs w:val="28"/>
          <w:lang w:val="pt-BR"/>
        </w:rPr>
        <w:softHyphen/>
        <w:t xml:space="preserve">ược đăng ký thi đấu ở nhóm tuổi </w:t>
      </w:r>
      <w:r w:rsidRPr="002A0531">
        <w:rPr>
          <w:bCs/>
          <w:iCs/>
          <w:color w:val="000000"/>
          <w:spacing w:val="-4"/>
          <w:sz w:val="28"/>
          <w:szCs w:val="28"/>
          <w:lang w:val="pt-BR"/>
        </w:rPr>
        <w:t>cao hơn; vận động viên ở nhóm tuổi cao đư</w:t>
      </w:r>
      <w:r w:rsidRPr="002A0531">
        <w:rPr>
          <w:bCs/>
          <w:iCs/>
          <w:color w:val="000000"/>
          <w:spacing w:val="-4"/>
          <w:sz w:val="28"/>
          <w:szCs w:val="28"/>
          <w:lang w:val="pt-BR"/>
        </w:rPr>
        <w:softHyphen/>
        <w:t>ợc quyền đăng ký thi đấu ở nhóm tuổi thấp.</w:t>
      </w:r>
    </w:p>
    <w:p w:rsidR="002A0531" w:rsidRDefault="002A0531" w:rsidP="002A0531">
      <w:pPr>
        <w:spacing w:before="60" w:line="288" w:lineRule="auto"/>
        <w:ind w:firstLine="720"/>
        <w:jc w:val="both"/>
        <w:rPr>
          <w:bCs/>
          <w:iCs/>
          <w:color w:val="000000"/>
          <w:sz w:val="28"/>
          <w:szCs w:val="28"/>
          <w:lang w:val="pt-BR"/>
        </w:rPr>
      </w:pPr>
      <w:r>
        <w:rPr>
          <w:b/>
          <w:spacing w:val="-4"/>
          <w:sz w:val="26"/>
          <w:szCs w:val="28"/>
          <w:lang w:val="sv-SE"/>
        </w:rPr>
        <w:t xml:space="preserve">- </w:t>
      </w:r>
      <w:r w:rsidRPr="002A0531">
        <w:rPr>
          <w:bCs/>
          <w:iCs/>
          <w:color w:val="000000"/>
          <w:sz w:val="28"/>
          <w:szCs w:val="28"/>
          <w:lang w:val="pt-BR"/>
        </w:rPr>
        <w:t>Tr</w:t>
      </w:r>
      <w:r w:rsidRPr="002A0531">
        <w:rPr>
          <w:bCs/>
          <w:iCs/>
          <w:color w:val="000000"/>
          <w:sz w:val="28"/>
          <w:szCs w:val="28"/>
          <w:lang w:val="pt-BR"/>
        </w:rPr>
        <w:softHyphen/>
        <w:t xml:space="preserve">ường hợp trong </w:t>
      </w:r>
      <w:r>
        <w:rPr>
          <w:bCs/>
          <w:iCs/>
          <w:color w:val="000000"/>
          <w:sz w:val="28"/>
          <w:szCs w:val="28"/>
          <w:lang w:val="pt-BR"/>
        </w:rPr>
        <w:t>0</w:t>
      </w:r>
      <w:r w:rsidRPr="002A0531">
        <w:rPr>
          <w:bCs/>
          <w:iCs/>
          <w:color w:val="000000"/>
          <w:sz w:val="28"/>
          <w:szCs w:val="28"/>
          <w:lang w:val="pt-BR"/>
        </w:rPr>
        <w:t xml:space="preserve">1 nội dung thi đấu ở nhóm tuổi cao không đủ </w:t>
      </w:r>
      <w:r>
        <w:rPr>
          <w:bCs/>
          <w:iCs/>
          <w:color w:val="000000"/>
          <w:sz w:val="28"/>
          <w:szCs w:val="28"/>
          <w:lang w:val="pt-BR"/>
        </w:rPr>
        <w:t>0</w:t>
      </w:r>
      <w:r w:rsidRPr="002A0531">
        <w:rPr>
          <w:bCs/>
          <w:iCs/>
          <w:color w:val="000000"/>
          <w:sz w:val="28"/>
          <w:szCs w:val="28"/>
          <w:lang w:val="pt-BR"/>
        </w:rPr>
        <w:t>3 đơn vị tham gia thì Ban Tổ chức sẽ chuyển các đôi đã đăng ký ở nội dung này sang thi đấu ở nhóm tuổi thấp.</w:t>
      </w:r>
    </w:p>
    <w:p w:rsidR="002A0531" w:rsidRPr="002A0531" w:rsidRDefault="002A0531" w:rsidP="002A0531">
      <w:pPr>
        <w:spacing w:before="60" w:line="288" w:lineRule="auto"/>
        <w:ind w:firstLine="720"/>
        <w:jc w:val="both"/>
        <w:rPr>
          <w:bCs/>
          <w:iCs/>
          <w:color w:val="000000"/>
          <w:sz w:val="28"/>
          <w:szCs w:val="28"/>
          <w:lang w:val="sv-SE"/>
        </w:rPr>
      </w:pPr>
      <w:r w:rsidRPr="002A0531">
        <w:rPr>
          <w:bCs/>
          <w:iCs/>
          <w:color w:val="000000"/>
          <w:sz w:val="28"/>
          <w:szCs w:val="28"/>
          <w:lang w:val="sv-SE"/>
        </w:rPr>
        <w:lastRenderedPageBreak/>
        <w:t>- Các đoàn và vận động viên tự đảm bảo về sức khỏe để thi đấu tốt, an toàn; tự túc nư</w:t>
      </w:r>
      <w:r w:rsidRPr="002A0531">
        <w:rPr>
          <w:bCs/>
          <w:iCs/>
          <w:color w:val="000000"/>
          <w:sz w:val="28"/>
          <w:szCs w:val="28"/>
          <w:lang w:val="sv-SE"/>
        </w:rPr>
        <w:softHyphen/>
        <w:t>ớc uống, ph</w:t>
      </w:r>
      <w:r w:rsidRPr="002A0531">
        <w:rPr>
          <w:bCs/>
          <w:iCs/>
          <w:color w:val="000000"/>
          <w:sz w:val="28"/>
          <w:szCs w:val="28"/>
          <w:lang w:val="sv-SE"/>
        </w:rPr>
        <w:softHyphen/>
        <w:t>ương tiện đi lại, dụng cụ, trang phục thi đấu, việc ăn, nghỉ… trong quá trình tham dự.</w:t>
      </w:r>
    </w:p>
    <w:p w:rsidR="002A0531" w:rsidRPr="002A0531" w:rsidRDefault="002A0531" w:rsidP="002A0531">
      <w:pPr>
        <w:spacing w:before="60" w:line="288" w:lineRule="auto"/>
        <w:ind w:firstLine="720"/>
        <w:jc w:val="both"/>
        <w:rPr>
          <w:b/>
          <w:bCs/>
          <w:i/>
          <w:iCs/>
          <w:color w:val="000000"/>
          <w:sz w:val="28"/>
          <w:szCs w:val="28"/>
          <w:lang w:val="pt-BR"/>
        </w:rPr>
      </w:pPr>
      <w:r>
        <w:rPr>
          <w:b/>
          <w:bCs/>
          <w:i/>
          <w:iCs/>
          <w:color w:val="000000"/>
          <w:sz w:val="28"/>
          <w:szCs w:val="28"/>
          <w:lang w:val="pt-BR"/>
        </w:rPr>
        <w:t xml:space="preserve">* </w:t>
      </w:r>
      <w:r w:rsidRPr="002A0531">
        <w:rPr>
          <w:b/>
          <w:bCs/>
          <w:i/>
          <w:iCs/>
          <w:color w:val="000000"/>
          <w:sz w:val="28"/>
          <w:szCs w:val="28"/>
          <w:lang w:val="pt-BR"/>
        </w:rPr>
        <w:t>Mỗi đoàn vận động viên tham dự Giải phải có đủ bộ hồ sơ nh</w:t>
      </w:r>
      <w:r w:rsidRPr="002A0531">
        <w:rPr>
          <w:b/>
          <w:bCs/>
          <w:i/>
          <w:iCs/>
          <w:color w:val="000000"/>
          <w:sz w:val="28"/>
          <w:szCs w:val="28"/>
          <w:lang w:val="pt-BR"/>
        </w:rPr>
        <w:softHyphen/>
        <w:t>ư sau:</w:t>
      </w:r>
    </w:p>
    <w:p w:rsidR="002A0531" w:rsidRPr="002A0531" w:rsidRDefault="002A0531" w:rsidP="002A0531">
      <w:pPr>
        <w:spacing w:before="60" w:line="288" w:lineRule="auto"/>
        <w:ind w:firstLine="720"/>
        <w:jc w:val="both"/>
        <w:rPr>
          <w:bCs/>
          <w:iCs/>
          <w:color w:val="000000"/>
          <w:sz w:val="28"/>
          <w:szCs w:val="28"/>
          <w:lang w:val="pt-BR"/>
        </w:rPr>
      </w:pPr>
      <w:r w:rsidRPr="002A0531">
        <w:rPr>
          <w:bCs/>
          <w:iCs/>
          <w:color w:val="000000"/>
          <w:sz w:val="28"/>
          <w:szCs w:val="28"/>
          <w:lang w:val="pt-BR"/>
        </w:rPr>
        <w:t>- Đăng ký tham dự có xác nhận của công đoàn (theo mẫu gửi kèm).</w:t>
      </w:r>
    </w:p>
    <w:p w:rsidR="002A0531" w:rsidRPr="002A0531" w:rsidRDefault="002A0531" w:rsidP="002A0531">
      <w:pPr>
        <w:spacing w:before="60" w:line="288" w:lineRule="auto"/>
        <w:ind w:firstLine="720"/>
        <w:jc w:val="both"/>
        <w:rPr>
          <w:bCs/>
          <w:iCs/>
          <w:color w:val="000000"/>
          <w:sz w:val="28"/>
          <w:szCs w:val="28"/>
          <w:lang w:val="pt-BR"/>
        </w:rPr>
      </w:pPr>
      <w:r>
        <w:rPr>
          <w:bCs/>
          <w:iCs/>
          <w:color w:val="000000"/>
          <w:sz w:val="28"/>
          <w:szCs w:val="28"/>
          <w:lang w:val="pt-BR"/>
        </w:rPr>
        <w:t>- Mỗi vận động viên phải có một trong</w:t>
      </w:r>
      <w:r w:rsidRPr="002A0531">
        <w:rPr>
          <w:bCs/>
          <w:iCs/>
          <w:color w:val="000000"/>
          <w:sz w:val="28"/>
          <w:szCs w:val="28"/>
          <w:lang w:val="pt-BR"/>
        </w:rPr>
        <w:t xml:space="preserve"> loại giấy tờ bản gốc sau để kiểm tra tr</w:t>
      </w:r>
      <w:r w:rsidRPr="002A0531">
        <w:rPr>
          <w:bCs/>
          <w:iCs/>
          <w:color w:val="000000"/>
          <w:sz w:val="28"/>
          <w:szCs w:val="28"/>
          <w:lang w:val="pt-BR"/>
        </w:rPr>
        <w:softHyphen/>
        <w:t xml:space="preserve">ước khi thi đấu: Thẻ đoàn viên công đoàn hoặc thẻ cán bộ, công </w:t>
      </w:r>
      <w:r>
        <w:rPr>
          <w:bCs/>
          <w:iCs/>
          <w:color w:val="000000"/>
          <w:sz w:val="28"/>
          <w:szCs w:val="28"/>
          <w:lang w:val="pt-BR"/>
        </w:rPr>
        <w:t xml:space="preserve">chức do cơ quan chủ quản cấp; Căn cước hoặc </w:t>
      </w:r>
      <w:r w:rsidRPr="002A0531">
        <w:rPr>
          <w:bCs/>
          <w:iCs/>
          <w:color w:val="000000"/>
          <w:sz w:val="28"/>
          <w:szCs w:val="28"/>
          <w:lang w:val="pt-BR"/>
        </w:rPr>
        <w:t>chứng minh th</w:t>
      </w:r>
      <w:r w:rsidRPr="002A0531">
        <w:rPr>
          <w:bCs/>
          <w:iCs/>
          <w:color w:val="000000"/>
          <w:sz w:val="28"/>
          <w:szCs w:val="28"/>
          <w:lang w:val="pt-BR"/>
        </w:rPr>
        <w:softHyphen/>
        <w:t>ư nhân dân.</w:t>
      </w:r>
    </w:p>
    <w:p w:rsidR="002A0531" w:rsidRPr="002A0531" w:rsidRDefault="002A0531" w:rsidP="002A0531">
      <w:pPr>
        <w:spacing w:before="60" w:line="288" w:lineRule="auto"/>
        <w:ind w:firstLine="720"/>
        <w:jc w:val="both"/>
        <w:rPr>
          <w:bCs/>
          <w:iCs/>
          <w:color w:val="000000"/>
          <w:sz w:val="28"/>
          <w:szCs w:val="28"/>
          <w:lang w:val="pt-BR"/>
        </w:rPr>
      </w:pPr>
      <w:r w:rsidRPr="002A0531">
        <w:rPr>
          <w:bCs/>
          <w:iCs/>
          <w:color w:val="000000"/>
          <w:sz w:val="28"/>
          <w:szCs w:val="28"/>
          <w:lang w:val="pt-BR"/>
        </w:rPr>
        <w:t>- Hồ sơ đăng ký gửi về Ban Tuyên giáo - Nữ công Công đoàn Viên chức Việt Nam, số 101/165 Dư</w:t>
      </w:r>
      <w:r w:rsidRPr="002A0531">
        <w:rPr>
          <w:bCs/>
          <w:iCs/>
          <w:color w:val="000000"/>
          <w:sz w:val="28"/>
          <w:szCs w:val="28"/>
          <w:lang w:val="pt-BR"/>
        </w:rPr>
        <w:softHyphen/>
        <w:t>ơng Quảng Hàm, ph</w:t>
      </w:r>
      <w:r w:rsidRPr="002A0531">
        <w:rPr>
          <w:bCs/>
          <w:iCs/>
          <w:color w:val="000000"/>
          <w:sz w:val="28"/>
          <w:szCs w:val="28"/>
          <w:lang w:val="pt-BR"/>
        </w:rPr>
        <w:softHyphen/>
        <w:t>ường Quan Hoa, quận Cầu Giấy, Hà Nội tr</w:t>
      </w:r>
      <w:r w:rsidRPr="002A0531">
        <w:rPr>
          <w:bCs/>
          <w:iCs/>
          <w:color w:val="000000"/>
          <w:sz w:val="28"/>
          <w:szCs w:val="28"/>
          <w:lang w:val="pt-BR"/>
        </w:rPr>
        <w:softHyphen/>
        <w:t xml:space="preserve">ước ngày </w:t>
      </w:r>
      <w:r w:rsidR="00F64EBB">
        <w:rPr>
          <w:bCs/>
          <w:iCs/>
          <w:color w:val="000000"/>
          <w:sz w:val="28"/>
          <w:szCs w:val="28"/>
          <w:lang w:val="pt-BR"/>
        </w:rPr>
        <w:t>20</w:t>
      </w:r>
      <w:r w:rsidRPr="002A0531">
        <w:rPr>
          <w:bCs/>
          <w:iCs/>
          <w:color w:val="000000"/>
          <w:sz w:val="28"/>
          <w:szCs w:val="28"/>
          <w:lang w:val="pt-BR"/>
        </w:rPr>
        <w:t>/</w:t>
      </w:r>
      <w:r w:rsidR="00F64EBB">
        <w:rPr>
          <w:bCs/>
          <w:iCs/>
          <w:color w:val="000000"/>
          <w:sz w:val="28"/>
          <w:szCs w:val="28"/>
          <w:lang w:val="pt-BR"/>
        </w:rPr>
        <w:t>10</w:t>
      </w:r>
      <w:r w:rsidRPr="002A0531">
        <w:rPr>
          <w:bCs/>
          <w:iCs/>
          <w:color w:val="000000"/>
          <w:sz w:val="28"/>
          <w:szCs w:val="28"/>
          <w:lang w:val="pt-BR"/>
        </w:rPr>
        <w:t>/20</w:t>
      </w:r>
      <w:r w:rsidR="00F64EBB">
        <w:rPr>
          <w:bCs/>
          <w:iCs/>
          <w:color w:val="000000"/>
          <w:sz w:val="28"/>
          <w:szCs w:val="28"/>
          <w:lang w:val="pt-BR"/>
        </w:rPr>
        <w:t>22</w:t>
      </w:r>
      <w:r w:rsidRPr="002A0531">
        <w:rPr>
          <w:bCs/>
          <w:iCs/>
          <w:color w:val="000000"/>
          <w:sz w:val="28"/>
          <w:szCs w:val="28"/>
          <w:lang w:val="pt-BR"/>
        </w:rPr>
        <w:t xml:space="preserve">. </w:t>
      </w:r>
    </w:p>
    <w:p w:rsidR="002A0531" w:rsidRPr="00F64EBB" w:rsidRDefault="002A0531" w:rsidP="002A0531">
      <w:pPr>
        <w:spacing w:before="60" w:line="288" w:lineRule="auto"/>
        <w:ind w:firstLine="720"/>
        <w:jc w:val="both"/>
        <w:rPr>
          <w:b/>
          <w:bCs/>
          <w:iCs/>
          <w:color w:val="000000"/>
          <w:sz w:val="28"/>
          <w:szCs w:val="28"/>
          <w:lang w:val="pt-BR"/>
        </w:rPr>
      </w:pPr>
      <w:r w:rsidRPr="00F64EBB">
        <w:rPr>
          <w:b/>
          <w:bCs/>
          <w:iCs/>
          <w:color w:val="000000"/>
          <w:sz w:val="28"/>
          <w:szCs w:val="28"/>
          <w:lang w:val="pt-BR"/>
        </w:rPr>
        <w:t>VII. KINH PHÍ TỔ CHỨC</w:t>
      </w:r>
    </w:p>
    <w:p w:rsidR="002A0531" w:rsidRPr="002A0531" w:rsidRDefault="002A0531" w:rsidP="002A0531">
      <w:pPr>
        <w:spacing w:before="60" w:line="288" w:lineRule="auto"/>
        <w:ind w:firstLine="720"/>
        <w:jc w:val="both"/>
        <w:rPr>
          <w:bCs/>
          <w:iCs/>
          <w:color w:val="000000"/>
          <w:sz w:val="28"/>
          <w:szCs w:val="28"/>
          <w:lang w:val="pt-BR"/>
        </w:rPr>
      </w:pPr>
      <w:r w:rsidRPr="002A0531">
        <w:rPr>
          <w:bCs/>
          <w:iCs/>
          <w:color w:val="000000"/>
          <w:sz w:val="28"/>
          <w:szCs w:val="28"/>
          <w:lang w:val="pt-BR"/>
        </w:rPr>
        <w:t>Kinh phí tổ chức và giải th</w:t>
      </w:r>
      <w:r w:rsidRPr="002A0531">
        <w:rPr>
          <w:bCs/>
          <w:iCs/>
          <w:color w:val="000000"/>
          <w:sz w:val="28"/>
          <w:szCs w:val="28"/>
          <w:lang w:val="pt-BR"/>
        </w:rPr>
        <w:softHyphen/>
        <w:t xml:space="preserve">ưởng sẽ do Công đoàn Viên chức Việt Nam và Tổng cục Thể dục thể thao đảm nhận. </w:t>
      </w:r>
    </w:p>
    <w:p w:rsidR="001371F1" w:rsidRPr="00F1700A" w:rsidRDefault="00215C76" w:rsidP="001371F1">
      <w:pPr>
        <w:tabs>
          <w:tab w:val="left" w:pos="4380"/>
        </w:tabs>
        <w:spacing w:before="80" w:line="288" w:lineRule="auto"/>
        <w:ind w:firstLine="720"/>
        <w:jc w:val="both"/>
        <w:rPr>
          <w:b/>
          <w:sz w:val="26"/>
          <w:szCs w:val="28"/>
          <w:lang w:val="pt-BR"/>
        </w:rPr>
      </w:pPr>
      <w:r w:rsidRPr="00F1700A">
        <w:rPr>
          <w:b/>
          <w:sz w:val="26"/>
          <w:szCs w:val="28"/>
          <w:lang w:val="pt-BR"/>
        </w:rPr>
        <w:t>V</w:t>
      </w:r>
      <w:r w:rsidR="004C63F9" w:rsidRPr="00F1700A">
        <w:rPr>
          <w:b/>
          <w:sz w:val="26"/>
          <w:szCs w:val="28"/>
          <w:lang w:val="pt-BR"/>
        </w:rPr>
        <w:t>I</w:t>
      </w:r>
      <w:r w:rsidR="00F64EBB" w:rsidRPr="00F1700A">
        <w:rPr>
          <w:b/>
          <w:sz w:val="26"/>
          <w:szCs w:val="28"/>
          <w:lang w:val="pt-BR"/>
        </w:rPr>
        <w:t>II</w:t>
      </w:r>
      <w:r w:rsidRPr="00F1700A">
        <w:rPr>
          <w:b/>
          <w:sz w:val="26"/>
          <w:szCs w:val="28"/>
          <w:lang w:val="pt-BR"/>
        </w:rPr>
        <w:t>. TỔ CHỨC THỰC HIỆN</w:t>
      </w:r>
    </w:p>
    <w:p w:rsidR="001371F1" w:rsidRPr="00F1700A" w:rsidRDefault="001371F1" w:rsidP="001371F1">
      <w:pPr>
        <w:tabs>
          <w:tab w:val="left" w:pos="4380"/>
        </w:tabs>
        <w:spacing w:before="80" w:line="288" w:lineRule="auto"/>
        <w:ind w:firstLine="720"/>
        <w:jc w:val="both"/>
        <w:rPr>
          <w:b/>
          <w:sz w:val="28"/>
          <w:szCs w:val="28"/>
          <w:lang w:val="pt-BR"/>
        </w:rPr>
      </w:pPr>
      <w:r w:rsidRPr="00F1700A">
        <w:rPr>
          <w:b/>
          <w:sz w:val="28"/>
          <w:szCs w:val="28"/>
          <w:lang w:val="pt-BR"/>
        </w:rPr>
        <w:t xml:space="preserve">1. </w:t>
      </w:r>
      <w:r w:rsidR="00215C76" w:rsidRPr="00F1700A">
        <w:rPr>
          <w:b/>
          <w:sz w:val="28"/>
          <w:szCs w:val="28"/>
          <w:lang w:val="pt-BR"/>
        </w:rPr>
        <w:t>Công đoàn Viên chức Việt Nam</w:t>
      </w:r>
    </w:p>
    <w:p w:rsidR="001371F1" w:rsidRPr="00F1700A" w:rsidRDefault="001371F1" w:rsidP="001371F1">
      <w:pPr>
        <w:tabs>
          <w:tab w:val="left" w:pos="4380"/>
        </w:tabs>
        <w:spacing w:before="80" w:line="288" w:lineRule="auto"/>
        <w:ind w:firstLine="720"/>
        <w:jc w:val="both"/>
        <w:rPr>
          <w:b/>
          <w:i/>
          <w:sz w:val="32"/>
          <w:szCs w:val="32"/>
          <w:lang w:val="pt-BR"/>
        </w:rPr>
      </w:pPr>
      <w:r w:rsidRPr="00F1700A">
        <w:rPr>
          <w:b/>
          <w:i/>
          <w:sz w:val="32"/>
          <w:szCs w:val="32"/>
          <w:lang w:val="pt-BR"/>
        </w:rPr>
        <w:t>1.1. Ban Tuyên giáo - Nữ công</w:t>
      </w:r>
    </w:p>
    <w:p w:rsidR="001371F1" w:rsidRPr="00F1700A" w:rsidRDefault="001371F1" w:rsidP="001371F1">
      <w:pPr>
        <w:tabs>
          <w:tab w:val="left" w:pos="4380"/>
        </w:tabs>
        <w:spacing w:before="80" w:line="288" w:lineRule="auto"/>
        <w:ind w:firstLine="720"/>
        <w:jc w:val="both"/>
        <w:rPr>
          <w:sz w:val="28"/>
          <w:szCs w:val="28"/>
          <w:lang w:val="pt-BR"/>
        </w:rPr>
      </w:pPr>
      <w:r w:rsidRPr="00F1700A">
        <w:rPr>
          <w:sz w:val="28"/>
          <w:szCs w:val="28"/>
          <w:lang w:val="pt-BR"/>
        </w:rPr>
        <w:t>- Tham mưu cho Ban Thường vụ Công đoàn Viên chức Việt Nam triển</w:t>
      </w:r>
      <w:r w:rsidR="00F64EBB" w:rsidRPr="00F1700A">
        <w:rPr>
          <w:sz w:val="28"/>
          <w:szCs w:val="28"/>
          <w:lang w:val="pt-BR"/>
        </w:rPr>
        <w:t xml:space="preserve"> khai thực hiện Kế hoạch này; </w:t>
      </w:r>
      <w:r w:rsidRPr="00F1700A">
        <w:rPr>
          <w:sz w:val="28"/>
          <w:szCs w:val="28"/>
          <w:lang w:val="pt-BR"/>
        </w:rPr>
        <w:t>chủ trì phối hợp với</w:t>
      </w:r>
      <w:r w:rsidR="00F64EBB" w:rsidRPr="00F64EBB">
        <w:rPr>
          <w:sz w:val="28"/>
          <w:szCs w:val="28"/>
          <w:lang w:val="pt-BR"/>
        </w:rPr>
        <w:t xml:space="preserve"> </w:t>
      </w:r>
      <w:r w:rsidR="00F64EBB">
        <w:rPr>
          <w:sz w:val="28"/>
          <w:szCs w:val="28"/>
          <w:lang w:val="pt-BR"/>
        </w:rPr>
        <w:t xml:space="preserve">Tổng cục Thể dục thể thao và các </w:t>
      </w:r>
      <w:r w:rsidRPr="00F1700A">
        <w:rPr>
          <w:sz w:val="28"/>
          <w:szCs w:val="28"/>
          <w:lang w:val="pt-BR"/>
        </w:rPr>
        <w:t>ban Công đoàn Viên chức Việt Nam xây dự</w:t>
      </w:r>
      <w:r w:rsidR="00F64EBB" w:rsidRPr="00F1700A">
        <w:rPr>
          <w:sz w:val="28"/>
          <w:szCs w:val="28"/>
          <w:lang w:val="pt-BR"/>
        </w:rPr>
        <w:t>ng kế hoạch chi tiết để tổ chức Giải đảm bảo thành công tốt đẹp.</w:t>
      </w:r>
    </w:p>
    <w:p w:rsidR="001371F1" w:rsidRPr="00F1700A" w:rsidRDefault="001371F1" w:rsidP="001371F1">
      <w:pPr>
        <w:tabs>
          <w:tab w:val="left" w:pos="4380"/>
        </w:tabs>
        <w:spacing w:before="80" w:line="288" w:lineRule="auto"/>
        <w:ind w:firstLine="720"/>
        <w:jc w:val="both"/>
        <w:rPr>
          <w:sz w:val="28"/>
          <w:szCs w:val="28"/>
          <w:lang w:val="pt-BR"/>
        </w:rPr>
      </w:pPr>
      <w:r w:rsidRPr="00F1700A">
        <w:rPr>
          <w:sz w:val="28"/>
          <w:szCs w:val="28"/>
          <w:lang w:val="pt-BR"/>
        </w:rPr>
        <w:t>-  Xây dựng kế hoạch, dự trù kinh phí, thanh quyết toán; Thực hiện công tác thông tin, tuyên truyền về</w:t>
      </w:r>
      <w:r w:rsidR="00F64EBB" w:rsidRPr="00F1700A">
        <w:rPr>
          <w:sz w:val="28"/>
          <w:szCs w:val="28"/>
          <w:lang w:val="pt-BR"/>
        </w:rPr>
        <w:t xml:space="preserve"> Giải</w:t>
      </w:r>
      <w:r w:rsidRPr="00F1700A">
        <w:rPr>
          <w:sz w:val="28"/>
          <w:szCs w:val="28"/>
          <w:lang w:val="pt-BR"/>
        </w:rPr>
        <w:t>.</w:t>
      </w:r>
    </w:p>
    <w:p w:rsidR="001371F1" w:rsidRPr="00F1700A" w:rsidRDefault="001371F1" w:rsidP="001371F1">
      <w:pPr>
        <w:tabs>
          <w:tab w:val="left" w:pos="4380"/>
        </w:tabs>
        <w:spacing w:before="80" w:line="288" w:lineRule="auto"/>
        <w:ind w:firstLine="720"/>
        <w:jc w:val="both"/>
        <w:rPr>
          <w:b/>
          <w:i/>
          <w:sz w:val="28"/>
          <w:szCs w:val="28"/>
          <w:lang w:val="pt-BR"/>
        </w:rPr>
      </w:pPr>
      <w:r w:rsidRPr="00F1700A">
        <w:rPr>
          <w:b/>
          <w:i/>
          <w:sz w:val="28"/>
          <w:szCs w:val="28"/>
          <w:lang w:val="pt-BR"/>
        </w:rPr>
        <w:t>1.2. Văn phòng</w:t>
      </w:r>
    </w:p>
    <w:p w:rsidR="001371F1" w:rsidRPr="00F1700A" w:rsidRDefault="00602A67" w:rsidP="001371F1">
      <w:pPr>
        <w:tabs>
          <w:tab w:val="left" w:pos="4380"/>
        </w:tabs>
        <w:spacing w:before="80" w:line="288" w:lineRule="auto"/>
        <w:ind w:firstLine="720"/>
        <w:jc w:val="both"/>
        <w:rPr>
          <w:b/>
          <w:i/>
          <w:sz w:val="28"/>
          <w:szCs w:val="28"/>
          <w:lang w:val="pt-BR"/>
        </w:rPr>
      </w:pPr>
      <w:r w:rsidRPr="00F1700A">
        <w:rPr>
          <w:sz w:val="28"/>
          <w:szCs w:val="28"/>
          <w:lang w:val="pt-BR"/>
        </w:rPr>
        <w:t>- Gửi giấy mời</w:t>
      </w:r>
      <w:r w:rsidR="001371F1" w:rsidRPr="00F1700A">
        <w:rPr>
          <w:sz w:val="28"/>
          <w:szCs w:val="28"/>
          <w:lang w:val="pt-BR"/>
        </w:rPr>
        <w:t>, chuẩn bị kinh phí cho</w:t>
      </w:r>
      <w:r w:rsidR="00F64EBB" w:rsidRPr="00F1700A">
        <w:rPr>
          <w:sz w:val="28"/>
          <w:szCs w:val="28"/>
          <w:lang w:val="pt-BR"/>
        </w:rPr>
        <w:t xml:space="preserve"> Giải</w:t>
      </w:r>
      <w:r w:rsidR="001371F1" w:rsidRPr="00F1700A">
        <w:rPr>
          <w:sz w:val="28"/>
          <w:szCs w:val="28"/>
          <w:lang w:val="pt-BR"/>
        </w:rPr>
        <w:t>.</w:t>
      </w:r>
    </w:p>
    <w:p w:rsidR="001371F1" w:rsidRPr="00F1700A" w:rsidRDefault="001371F1" w:rsidP="001371F1">
      <w:pPr>
        <w:tabs>
          <w:tab w:val="left" w:pos="4380"/>
        </w:tabs>
        <w:spacing w:before="80" w:line="288" w:lineRule="auto"/>
        <w:ind w:firstLine="720"/>
        <w:jc w:val="both"/>
        <w:rPr>
          <w:b/>
          <w:i/>
          <w:sz w:val="28"/>
          <w:szCs w:val="28"/>
          <w:lang w:val="pt-BR"/>
        </w:rPr>
      </w:pPr>
      <w:r w:rsidRPr="00F1700A">
        <w:rPr>
          <w:sz w:val="28"/>
          <w:szCs w:val="28"/>
          <w:lang w:val="pt-BR"/>
        </w:rPr>
        <w:t>- Phối hợp với Ban Tuyên giáo - Nữ công phát chế độ đại biểu.</w:t>
      </w:r>
    </w:p>
    <w:p w:rsidR="001371F1" w:rsidRPr="001371F1" w:rsidRDefault="001371F1" w:rsidP="001371F1">
      <w:pPr>
        <w:tabs>
          <w:tab w:val="left" w:pos="4380"/>
        </w:tabs>
        <w:spacing w:before="80" w:line="288" w:lineRule="auto"/>
        <w:ind w:firstLine="720"/>
        <w:jc w:val="both"/>
        <w:rPr>
          <w:b/>
          <w:i/>
          <w:sz w:val="28"/>
          <w:szCs w:val="28"/>
        </w:rPr>
      </w:pPr>
      <w:r w:rsidRPr="0087603C">
        <w:rPr>
          <w:b/>
          <w:i/>
          <w:sz w:val="28"/>
          <w:szCs w:val="28"/>
        </w:rPr>
        <w:t xml:space="preserve">1.3. Ban Tổ chức – Kiểm tra, Ban Chính sách - </w:t>
      </w:r>
      <w:r w:rsidR="00602A67" w:rsidRPr="0087603C">
        <w:rPr>
          <w:b/>
          <w:i/>
          <w:sz w:val="28"/>
          <w:szCs w:val="28"/>
        </w:rPr>
        <w:t>Phát luật và Quan hệ lao động; C</w:t>
      </w:r>
      <w:r w:rsidRPr="0087603C">
        <w:rPr>
          <w:b/>
          <w:i/>
          <w:sz w:val="28"/>
          <w:szCs w:val="28"/>
        </w:rPr>
        <w:t>án bộ, công chức, nhân viên Cơ quan Công đoàn Viên chức Việt Nam</w:t>
      </w:r>
      <w:r w:rsidRPr="0087603C">
        <w:rPr>
          <w:i/>
          <w:sz w:val="28"/>
          <w:szCs w:val="28"/>
        </w:rPr>
        <w:t>:</w:t>
      </w:r>
      <w:r>
        <w:rPr>
          <w:b/>
          <w:i/>
          <w:sz w:val="28"/>
          <w:szCs w:val="28"/>
        </w:rPr>
        <w:t xml:space="preserve"> </w:t>
      </w:r>
      <w:r w:rsidRPr="001371F1">
        <w:rPr>
          <w:sz w:val="28"/>
          <w:szCs w:val="28"/>
        </w:rPr>
        <w:t>Thực hiện nhiệm vụ theo sự phân công của Thủ trưởng Cơ quan Công đoàn Viên chức Việt Nam.</w:t>
      </w:r>
    </w:p>
    <w:p w:rsidR="00215C76" w:rsidRDefault="00215C76" w:rsidP="00C56337">
      <w:pPr>
        <w:tabs>
          <w:tab w:val="left" w:pos="4380"/>
        </w:tabs>
        <w:spacing w:before="80" w:line="288" w:lineRule="auto"/>
        <w:ind w:firstLine="720"/>
        <w:jc w:val="both"/>
        <w:rPr>
          <w:b/>
          <w:sz w:val="28"/>
          <w:szCs w:val="28"/>
        </w:rPr>
      </w:pPr>
      <w:r>
        <w:rPr>
          <w:b/>
          <w:sz w:val="28"/>
          <w:szCs w:val="28"/>
        </w:rPr>
        <w:t>2</w:t>
      </w:r>
      <w:r w:rsidRPr="00131A98">
        <w:rPr>
          <w:b/>
          <w:sz w:val="28"/>
          <w:szCs w:val="28"/>
        </w:rPr>
        <w:t>.</w:t>
      </w:r>
      <w:r>
        <w:rPr>
          <w:b/>
          <w:sz w:val="28"/>
          <w:szCs w:val="28"/>
        </w:rPr>
        <w:t xml:space="preserve"> Các công đoàn trực thuộc </w:t>
      </w:r>
      <w:r w:rsidRPr="00131A98">
        <w:rPr>
          <w:b/>
          <w:sz w:val="28"/>
          <w:szCs w:val="28"/>
        </w:rPr>
        <w:t>Công đoàn Viên chức Việt Nam</w:t>
      </w:r>
    </w:p>
    <w:p w:rsidR="00F64EBB" w:rsidRPr="00F64EBB" w:rsidRDefault="00F64EBB" w:rsidP="00F64EBB">
      <w:pPr>
        <w:spacing w:before="80" w:line="288" w:lineRule="auto"/>
        <w:ind w:firstLine="720"/>
        <w:jc w:val="both"/>
        <w:rPr>
          <w:sz w:val="28"/>
          <w:szCs w:val="28"/>
        </w:rPr>
      </w:pPr>
      <w:r>
        <w:rPr>
          <w:sz w:val="28"/>
          <w:szCs w:val="28"/>
        </w:rPr>
        <w:t>B</w:t>
      </w:r>
      <w:r>
        <w:rPr>
          <w:sz w:val="28"/>
          <w:szCs w:val="28"/>
          <w:lang w:val="pt-BR"/>
        </w:rPr>
        <w:t xml:space="preserve">áo cáo </w:t>
      </w:r>
      <w:r w:rsidRPr="00F64EBB">
        <w:rPr>
          <w:sz w:val="28"/>
          <w:szCs w:val="28"/>
          <w:lang w:val="pt-BR"/>
        </w:rPr>
        <w:t xml:space="preserve">lãnh đạo các cơ quan, đơn vị và lập danh sách đăng ký vận động viên </w:t>
      </w:r>
      <w:r>
        <w:rPr>
          <w:sz w:val="28"/>
          <w:szCs w:val="28"/>
          <w:lang w:val="pt-BR"/>
        </w:rPr>
        <w:t xml:space="preserve">tham gia thi đấu </w:t>
      </w:r>
      <w:r w:rsidRPr="00F64EBB">
        <w:rPr>
          <w:sz w:val="28"/>
          <w:szCs w:val="28"/>
          <w:lang w:val="pt-BR"/>
        </w:rPr>
        <w:t>và</w:t>
      </w:r>
      <w:r w:rsidRPr="00F64EBB">
        <w:rPr>
          <w:i/>
          <w:sz w:val="28"/>
          <w:szCs w:val="28"/>
          <w:lang w:val="pt-BR"/>
        </w:rPr>
        <w:t xml:space="preserve"> </w:t>
      </w:r>
      <w:r w:rsidRPr="00F64EBB">
        <w:rPr>
          <w:sz w:val="28"/>
          <w:szCs w:val="28"/>
          <w:lang w:val="pt-BR"/>
        </w:rPr>
        <w:t>gửi về Công đoàn Viên chức Việt Nam</w:t>
      </w:r>
      <w:r w:rsidRPr="00F64EBB">
        <w:rPr>
          <w:b/>
          <w:sz w:val="28"/>
          <w:szCs w:val="28"/>
        </w:rPr>
        <w:t xml:space="preserve"> </w:t>
      </w:r>
      <w:r w:rsidRPr="00326921">
        <w:rPr>
          <w:sz w:val="28"/>
          <w:szCs w:val="28"/>
        </w:rPr>
        <w:t>trước ngày 20/10/2022</w:t>
      </w:r>
      <w:r w:rsidRPr="00F64EBB">
        <w:rPr>
          <w:b/>
          <w:sz w:val="28"/>
          <w:szCs w:val="28"/>
        </w:rPr>
        <w:t xml:space="preserve"> </w:t>
      </w:r>
      <w:r w:rsidRPr="00F64EBB">
        <w:rPr>
          <w:sz w:val="28"/>
          <w:szCs w:val="28"/>
          <w:lang w:val="pt-BR"/>
        </w:rPr>
        <w:t xml:space="preserve">(qua Ban Tuyên giáo - Nữ công) </w:t>
      </w:r>
      <w:r w:rsidRPr="00F64EBB">
        <w:rPr>
          <w:sz w:val="28"/>
          <w:szCs w:val="28"/>
        </w:rPr>
        <w:t xml:space="preserve">bằng văn bản và gửi bằng thư điện tử theo địa chỉ email: </w:t>
      </w:r>
      <w:hyperlink r:id="rId7" w:history="1">
        <w:r w:rsidRPr="00F64EBB">
          <w:rPr>
            <w:rStyle w:val="Hyperlink"/>
            <w:sz w:val="28"/>
            <w:szCs w:val="28"/>
          </w:rPr>
          <w:t>bantgnccdvcvn@gmail.com</w:t>
        </w:r>
      </w:hyperlink>
    </w:p>
    <w:p w:rsidR="00C56337" w:rsidRDefault="00215C76" w:rsidP="00C56337">
      <w:pPr>
        <w:spacing w:before="80" w:line="288" w:lineRule="auto"/>
        <w:ind w:firstLine="720"/>
        <w:jc w:val="both"/>
        <w:rPr>
          <w:bCs/>
          <w:sz w:val="28"/>
          <w:szCs w:val="28"/>
        </w:rPr>
      </w:pPr>
      <w:r>
        <w:rPr>
          <w:bCs/>
          <w:sz w:val="28"/>
          <w:szCs w:val="28"/>
        </w:rPr>
        <w:lastRenderedPageBreak/>
        <w:t>Trên đây là</w:t>
      </w:r>
      <w:r w:rsidR="007E7C94">
        <w:rPr>
          <w:sz w:val="28"/>
          <w:szCs w:val="28"/>
        </w:rPr>
        <w:t xml:space="preserve"> </w:t>
      </w:r>
      <w:r w:rsidR="007E7C94" w:rsidRPr="007E7C94">
        <w:rPr>
          <w:bCs/>
          <w:iCs/>
          <w:sz w:val="28"/>
          <w:szCs w:val="28"/>
        </w:rPr>
        <w:t>Kế hoạch tổ chức</w:t>
      </w:r>
      <w:r w:rsidR="00F64EBB">
        <w:rPr>
          <w:bCs/>
          <w:iCs/>
          <w:sz w:val="28"/>
          <w:szCs w:val="28"/>
        </w:rPr>
        <w:t xml:space="preserve"> Giải Thể thao chào mừng đại hội công đoàn các cấp, tiến tới Đại hội VI Công đoàn Viên chức Việt Nam, Đại hội XIII Công đoàn Việt Nam</w:t>
      </w:r>
      <w:r>
        <w:rPr>
          <w:sz w:val="28"/>
          <w:szCs w:val="28"/>
        </w:rPr>
        <w:t>,</w:t>
      </w:r>
      <w:r>
        <w:rPr>
          <w:spacing w:val="-4"/>
          <w:sz w:val="28"/>
          <w:szCs w:val="28"/>
        </w:rPr>
        <w:t xml:space="preserve"> </w:t>
      </w:r>
      <w:r w:rsidRPr="008F1A37">
        <w:rPr>
          <w:bCs/>
          <w:sz w:val="28"/>
          <w:szCs w:val="28"/>
        </w:rPr>
        <w:t>Ban Thường vụ</w:t>
      </w:r>
      <w:r w:rsidRPr="00F7415B">
        <w:rPr>
          <w:bCs/>
          <w:sz w:val="28"/>
          <w:szCs w:val="28"/>
        </w:rPr>
        <w:t xml:space="preserve"> </w:t>
      </w:r>
      <w:r w:rsidRPr="008F1A37">
        <w:rPr>
          <w:bCs/>
          <w:sz w:val="28"/>
          <w:szCs w:val="28"/>
        </w:rPr>
        <w:t>Công đoàn Viên chức Việ</w:t>
      </w:r>
      <w:r>
        <w:rPr>
          <w:bCs/>
          <w:sz w:val="28"/>
          <w:szCs w:val="28"/>
        </w:rPr>
        <w:t>t Nam đề nghị</w:t>
      </w:r>
      <w:r w:rsidR="00F64EBB">
        <w:rPr>
          <w:bCs/>
          <w:sz w:val="28"/>
          <w:szCs w:val="28"/>
        </w:rPr>
        <w:t xml:space="preserve"> ban thường vụ (</w:t>
      </w:r>
      <w:r>
        <w:rPr>
          <w:bCs/>
          <w:sz w:val="28"/>
          <w:szCs w:val="28"/>
        </w:rPr>
        <w:t>ban chấp hành</w:t>
      </w:r>
      <w:r w:rsidR="00F64EBB">
        <w:rPr>
          <w:bCs/>
          <w:sz w:val="28"/>
          <w:szCs w:val="28"/>
        </w:rPr>
        <w:t xml:space="preserve">) </w:t>
      </w:r>
      <w:r>
        <w:rPr>
          <w:bCs/>
          <w:sz w:val="28"/>
          <w:szCs w:val="28"/>
        </w:rPr>
        <w:t>các công đoàn trực thuộc</w:t>
      </w:r>
      <w:r w:rsidR="007E7C94">
        <w:rPr>
          <w:bCs/>
          <w:sz w:val="28"/>
          <w:szCs w:val="28"/>
        </w:rPr>
        <w:t xml:space="preserve"> và Cơ quan Công đoàn Viên chức Việt Nam </w:t>
      </w:r>
      <w:r>
        <w:rPr>
          <w:bCs/>
          <w:sz w:val="28"/>
          <w:szCs w:val="28"/>
        </w:rPr>
        <w:t xml:space="preserve">triển khai thực hiện. </w:t>
      </w:r>
    </w:p>
    <w:p w:rsidR="00215C76" w:rsidRDefault="00215C76" w:rsidP="00C56337">
      <w:pPr>
        <w:spacing w:before="80" w:line="288" w:lineRule="auto"/>
        <w:ind w:firstLine="720"/>
        <w:jc w:val="both"/>
        <w:rPr>
          <w:sz w:val="28"/>
          <w:szCs w:val="28"/>
          <w:lang w:val="pl-PL"/>
        </w:rPr>
      </w:pPr>
      <w:r w:rsidRPr="00F231DF">
        <w:rPr>
          <w:sz w:val="28"/>
          <w:szCs w:val="28"/>
          <w:lang w:val="pl-PL"/>
        </w:rPr>
        <w:t>Trong quá trình triển khai nếu có vướng mắc đề nghị</w:t>
      </w:r>
      <w:r w:rsidR="007E7C94">
        <w:rPr>
          <w:sz w:val="28"/>
          <w:szCs w:val="28"/>
          <w:lang w:val="pl-PL"/>
        </w:rPr>
        <w:t xml:space="preserve"> </w:t>
      </w:r>
      <w:r w:rsidRPr="00456213">
        <w:rPr>
          <w:sz w:val="28"/>
          <w:szCs w:val="28"/>
          <w:lang w:val="pl-PL"/>
        </w:rPr>
        <w:t>liên hệ</w:t>
      </w:r>
      <w:r w:rsidR="00326921">
        <w:rPr>
          <w:sz w:val="28"/>
          <w:szCs w:val="28"/>
          <w:lang w:val="pl-PL"/>
        </w:rPr>
        <w:t xml:space="preserve"> với </w:t>
      </w:r>
      <w:r w:rsidRPr="00456213">
        <w:rPr>
          <w:sz w:val="28"/>
          <w:szCs w:val="28"/>
          <w:lang w:val="pl-PL"/>
        </w:rPr>
        <w:t xml:space="preserve"> đồng chí</w:t>
      </w:r>
      <w:r w:rsidR="00F64EBB">
        <w:rPr>
          <w:sz w:val="28"/>
          <w:szCs w:val="28"/>
          <w:lang w:val="pl-PL"/>
        </w:rPr>
        <w:t xml:space="preserve"> Vũ Tiến Dũng</w:t>
      </w:r>
      <w:r w:rsidRPr="00456213">
        <w:rPr>
          <w:sz w:val="28"/>
          <w:szCs w:val="28"/>
          <w:lang w:val="pl-PL"/>
        </w:rPr>
        <w:t>,</w:t>
      </w:r>
      <w:r>
        <w:rPr>
          <w:sz w:val="28"/>
          <w:szCs w:val="28"/>
          <w:lang w:val="pl-PL"/>
        </w:rPr>
        <w:t xml:space="preserve"> Chuyên viên Ban Tuyên giáo - Nữ công</w:t>
      </w:r>
      <w:r w:rsidR="00F64EBB">
        <w:rPr>
          <w:sz w:val="28"/>
          <w:szCs w:val="28"/>
          <w:lang w:val="pl-PL"/>
        </w:rPr>
        <w:t xml:space="preserve"> Công đoàn Viên chức Việt Nam. Số điện thoại</w:t>
      </w:r>
      <w:r w:rsidR="00F1700A">
        <w:rPr>
          <w:sz w:val="28"/>
          <w:szCs w:val="28"/>
          <w:lang w:val="pl-PL"/>
        </w:rPr>
        <w:t>: 08</w:t>
      </w:r>
      <w:r w:rsidR="00326921">
        <w:rPr>
          <w:sz w:val="28"/>
          <w:szCs w:val="28"/>
          <w:lang w:val="pl-PL"/>
        </w:rPr>
        <w:t>48.464.555</w:t>
      </w:r>
      <w:r w:rsidRPr="00456213">
        <w:rPr>
          <w:sz w:val="28"/>
          <w:szCs w:val="28"/>
          <w:lang w:val="pl-PL"/>
        </w:rPr>
        <w:t xml:space="preserve">. </w:t>
      </w:r>
    </w:p>
    <w:p w:rsidR="00215C76" w:rsidRPr="00F7415B" w:rsidRDefault="00215C76" w:rsidP="00C56337">
      <w:pPr>
        <w:tabs>
          <w:tab w:val="left" w:pos="4380"/>
        </w:tabs>
        <w:spacing w:after="50"/>
        <w:jc w:val="both"/>
        <w:rPr>
          <w:color w:val="FF0000"/>
          <w:sz w:val="28"/>
          <w:szCs w:val="28"/>
        </w:rPr>
      </w:pPr>
    </w:p>
    <w:tbl>
      <w:tblPr>
        <w:tblW w:w="9351" w:type="dxa"/>
        <w:tblLook w:val="01E0" w:firstRow="1" w:lastRow="1" w:firstColumn="1" w:lastColumn="1" w:noHBand="0" w:noVBand="0"/>
      </w:tblPr>
      <w:tblGrid>
        <w:gridCol w:w="4815"/>
        <w:gridCol w:w="4536"/>
      </w:tblGrid>
      <w:tr w:rsidR="00215C76" w:rsidRPr="00854C3E" w:rsidTr="0048350B">
        <w:trPr>
          <w:trHeight w:val="80"/>
        </w:trPr>
        <w:tc>
          <w:tcPr>
            <w:tcW w:w="4815" w:type="dxa"/>
          </w:tcPr>
          <w:p w:rsidR="00215C76" w:rsidRDefault="00215C76" w:rsidP="00697F5F">
            <w:pPr>
              <w:spacing w:before="60" w:line="288" w:lineRule="auto"/>
              <w:jc w:val="both"/>
              <w:rPr>
                <w:szCs w:val="28"/>
                <w:lang w:val="pt-BR"/>
              </w:rPr>
            </w:pPr>
          </w:p>
          <w:p w:rsidR="00215C76" w:rsidRDefault="00215C76" w:rsidP="00697F5F">
            <w:pPr>
              <w:spacing w:before="60" w:line="288" w:lineRule="auto"/>
              <w:jc w:val="both"/>
              <w:rPr>
                <w:b/>
                <w:i/>
              </w:rPr>
            </w:pPr>
            <w:r w:rsidRPr="008D6B2F">
              <w:rPr>
                <w:b/>
                <w:i/>
              </w:rPr>
              <w:t>Nơi nhận:</w:t>
            </w:r>
          </w:p>
          <w:p w:rsidR="0048350B" w:rsidRPr="0048350B" w:rsidRDefault="0048350B" w:rsidP="00697F5F">
            <w:pPr>
              <w:spacing w:before="60" w:line="288" w:lineRule="auto"/>
              <w:jc w:val="both"/>
              <w:rPr>
                <w:sz w:val="22"/>
                <w:szCs w:val="22"/>
              </w:rPr>
            </w:pPr>
            <w:r w:rsidRPr="0048350B">
              <w:rPr>
                <w:sz w:val="22"/>
                <w:szCs w:val="22"/>
              </w:rPr>
              <w:t>- Đ/c Ngọ Duy Hiểu, Chủ tịch CĐVCVN;</w:t>
            </w:r>
          </w:p>
          <w:p w:rsidR="00215C76" w:rsidRPr="0048350B" w:rsidRDefault="00215C76" w:rsidP="00697F5F">
            <w:pPr>
              <w:jc w:val="both"/>
              <w:rPr>
                <w:sz w:val="22"/>
                <w:szCs w:val="22"/>
              </w:rPr>
            </w:pPr>
            <w:r w:rsidRPr="0048350B">
              <w:rPr>
                <w:sz w:val="22"/>
                <w:szCs w:val="22"/>
              </w:rPr>
              <w:t>- Thường trực BTV CĐVCVN;</w:t>
            </w:r>
          </w:p>
          <w:p w:rsidR="00215C76" w:rsidRPr="0048350B" w:rsidRDefault="00215C76" w:rsidP="00697F5F">
            <w:pPr>
              <w:jc w:val="both"/>
              <w:rPr>
                <w:sz w:val="22"/>
                <w:szCs w:val="22"/>
                <w:lang w:val="vi-VN"/>
              </w:rPr>
            </w:pPr>
            <w:r w:rsidRPr="0048350B">
              <w:rPr>
                <w:sz w:val="22"/>
                <w:szCs w:val="22"/>
                <w:lang w:val="vi-VN"/>
              </w:rPr>
              <w:t>- Các</w:t>
            </w:r>
            <w:r w:rsidRPr="0048350B">
              <w:rPr>
                <w:sz w:val="22"/>
                <w:szCs w:val="22"/>
              </w:rPr>
              <w:t xml:space="preserve"> công đoàn</w:t>
            </w:r>
            <w:r w:rsidRPr="0048350B">
              <w:rPr>
                <w:sz w:val="22"/>
                <w:szCs w:val="22"/>
                <w:lang w:val="vi-VN"/>
              </w:rPr>
              <w:t xml:space="preserve"> trực thuộc CĐVCVN;</w:t>
            </w:r>
          </w:p>
          <w:p w:rsidR="00215C76" w:rsidRPr="00F1700A" w:rsidRDefault="00215C76" w:rsidP="00697F5F">
            <w:pPr>
              <w:jc w:val="both"/>
              <w:rPr>
                <w:sz w:val="22"/>
                <w:szCs w:val="22"/>
                <w:lang w:val="vi-VN"/>
              </w:rPr>
            </w:pPr>
            <w:r w:rsidRPr="00F1700A">
              <w:rPr>
                <w:sz w:val="22"/>
                <w:szCs w:val="22"/>
                <w:lang w:val="vi-VN"/>
              </w:rPr>
              <w:t>- Các Ban CĐVCVN;</w:t>
            </w:r>
          </w:p>
          <w:p w:rsidR="00215C76" w:rsidRPr="00016314" w:rsidRDefault="00215C76" w:rsidP="00697F5F">
            <w:pPr>
              <w:rPr>
                <w:szCs w:val="28"/>
                <w:lang w:val="pt-BR"/>
              </w:rPr>
            </w:pPr>
            <w:r w:rsidRPr="00F1700A">
              <w:rPr>
                <w:sz w:val="22"/>
                <w:szCs w:val="22"/>
                <w:lang w:val="vi-VN"/>
              </w:rPr>
              <w:t>- Lưu VT, TG-NC.</w:t>
            </w:r>
          </w:p>
        </w:tc>
        <w:tc>
          <w:tcPr>
            <w:tcW w:w="4536" w:type="dxa"/>
          </w:tcPr>
          <w:p w:rsidR="00215C76" w:rsidRDefault="0048350B" w:rsidP="00697F5F">
            <w:pPr>
              <w:jc w:val="center"/>
              <w:rPr>
                <w:b/>
                <w:bCs/>
                <w:szCs w:val="28"/>
                <w:lang w:val="pt-BR"/>
              </w:rPr>
            </w:pPr>
            <w:r>
              <w:rPr>
                <w:b/>
                <w:bCs/>
                <w:sz w:val="28"/>
                <w:szCs w:val="28"/>
                <w:lang w:val="pt-BR"/>
              </w:rPr>
              <w:t>TM. BAN THƯỜNG VỤ</w:t>
            </w:r>
            <w:r w:rsidR="00215C76" w:rsidRPr="00F7415B">
              <w:rPr>
                <w:b/>
                <w:bCs/>
                <w:sz w:val="28"/>
                <w:szCs w:val="28"/>
                <w:lang w:val="pt-BR"/>
              </w:rPr>
              <w:br/>
              <w:t>PHÓ CHỦ TỊCH</w:t>
            </w:r>
            <w:r w:rsidR="00602A67">
              <w:rPr>
                <w:b/>
                <w:bCs/>
                <w:sz w:val="28"/>
                <w:szCs w:val="28"/>
                <w:lang w:val="pt-BR"/>
              </w:rPr>
              <w:t xml:space="preserve"> THƯỜNG TRỰC</w:t>
            </w:r>
            <w:r w:rsidR="00215C76" w:rsidRPr="008C4859">
              <w:rPr>
                <w:b/>
                <w:bCs/>
                <w:sz w:val="26"/>
                <w:szCs w:val="28"/>
                <w:lang w:val="pt-BR"/>
              </w:rPr>
              <w:br/>
            </w:r>
            <w:r w:rsidR="00215C76" w:rsidRPr="00016314">
              <w:rPr>
                <w:b/>
                <w:bCs/>
                <w:szCs w:val="28"/>
                <w:lang w:val="pt-BR"/>
              </w:rPr>
              <w:br/>
            </w:r>
          </w:p>
          <w:p w:rsidR="00215C76" w:rsidRDefault="00215C76" w:rsidP="00697F5F">
            <w:pPr>
              <w:jc w:val="center"/>
              <w:rPr>
                <w:b/>
                <w:bCs/>
                <w:szCs w:val="28"/>
                <w:lang w:val="pt-BR"/>
              </w:rPr>
            </w:pPr>
          </w:p>
          <w:p w:rsidR="00215C76" w:rsidRDefault="00850F97" w:rsidP="00697F5F">
            <w:pPr>
              <w:jc w:val="center"/>
              <w:rPr>
                <w:b/>
                <w:bCs/>
                <w:szCs w:val="28"/>
                <w:lang w:val="pt-BR"/>
              </w:rPr>
            </w:pPr>
            <w:r>
              <w:rPr>
                <w:b/>
                <w:bCs/>
                <w:szCs w:val="28"/>
                <w:lang w:val="pt-BR"/>
              </w:rPr>
              <w:t>(Đã ký)</w:t>
            </w:r>
          </w:p>
          <w:p w:rsidR="00215C76" w:rsidRPr="00F7415B" w:rsidRDefault="00215C76" w:rsidP="00697F5F">
            <w:pPr>
              <w:jc w:val="center"/>
              <w:rPr>
                <w:b/>
                <w:bCs/>
                <w:sz w:val="28"/>
                <w:szCs w:val="28"/>
                <w:lang w:val="pt-BR"/>
              </w:rPr>
            </w:pPr>
            <w:r w:rsidRPr="00016314">
              <w:rPr>
                <w:b/>
                <w:bCs/>
                <w:szCs w:val="28"/>
                <w:lang w:val="pt-BR"/>
              </w:rPr>
              <w:br/>
            </w:r>
            <w:r w:rsidRPr="00016314">
              <w:rPr>
                <w:b/>
                <w:bCs/>
                <w:szCs w:val="28"/>
                <w:lang w:val="pt-BR"/>
              </w:rPr>
              <w:br/>
            </w:r>
            <w:r w:rsidR="00602A67">
              <w:rPr>
                <w:b/>
                <w:bCs/>
                <w:sz w:val="28"/>
                <w:szCs w:val="28"/>
                <w:lang w:val="pt-BR"/>
              </w:rPr>
              <w:t>Nguyễn Văn Đông</w:t>
            </w:r>
          </w:p>
        </w:tc>
      </w:tr>
    </w:tbl>
    <w:p w:rsidR="00215C76" w:rsidRPr="00D14197" w:rsidRDefault="00215C76" w:rsidP="0058375A">
      <w:pPr>
        <w:tabs>
          <w:tab w:val="left" w:pos="4380"/>
        </w:tabs>
        <w:spacing w:before="60" w:line="340" w:lineRule="exact"/>
        <w:jc w:val="both"/>
        <w:rPr>
          <w:b/>
          <w:sz w:val="26"/>
          <w:szCs w:val="26"/>
        </w:rPr>
      </w:pPr>
    </w:p>
    <w:p w:rsidR="00215C76" w:rsidRDefault="00215C76" w:rsidP="0058375A"/>
    <w:p w:rsidR="00215C76" w:rsidRDefault="00215C76" w:rsidP="0058375A"/>
    <w:p w:rsidR="00215C76" w:rsidRDefault="00215C76" w:rsidP="0058375A"/>
    <w:p w:rsidR="00215C76" w:rsidRDefault="00215C76" w:rsidP="0058375A"/>
    <w:p w:rsidR="00B9702C" w:rsidRPr="00B9702C" w:rsidRDefault="00B9702C" w:rsidP="00B9702C">
      <w:r w:rsidRPr="00B9702C">
        <w:t xml:space="preserve">             </w:t>
      </w:r>
    </w:p>
    <w:p w:rsidR="0048350B" w:rsidRPr="0048350B" w:rsidRDefault="0048350B" w:rsidP="0048350B">
      <w:pPr>
        <w:rPr>
          <w:b/>
        </w:rPr>
      </w:pPr>
    </w:p>
    <w:p w:rsidR="0048350B" w:rsidRPr="0048350B" w:rsidRDefault="0048350B" w:rsidP="0048350B">
      <w:pPr>
        <w:spacing w:before="80" w:line="288" w:lineRule="auto"/>
        <w:ind w:firstLine="720"/>
        <w:jc w:val="both"/>
        <w:rPr>
          <w:bCs/>
          <w:sz w:val="28"/>
          <w:szCs w:val="28"/>
        </w:rPr>
      </w:pPr>
      <w:r w:rsidRPr="0048350B">
        <w:rPr>
          <w:bCs/>
          <w:sz w:val="28"/>
          <w:szCs w:val="28"/>
        </w:rPr>
        <w:tab/>
      </w:r>
    </w:p>
    <w:sectPr w:rsidR="0048350B" w:rsidRPr="0048350B" w:rsidSect="00F64EBB">
      <w:footerReference w:type="even" r:id="rId8"/>
      <w:footerReference w:type="default" r:id="rId9"/>
      <w:pgSz w:w="11907" w:h="16839" w:code="9"/>
      <w:pgMar w:top="1021" w:right="964" w:bottom="851" w:left="1701" w:header="720" w:footer="315" w:gutter="0"/>
      <w:cols w:space="720"/>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C6" w:rsidRDefault="00AD55C6" w:rsidP="00763ADE">
      <w:r>
        <w:separator/>
      </w:r>
    </w:p>
  </w:endnote>
  <w:endnote w:type="continuationSeparator" w:id="0">
    <w:p w:rsidR="00AD55C6" w:rsidRDefault="00AD55C6" w:rsidP="0076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76" w:rsidRDefault="00215C76" w:rsidP="005F0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15C76" w:rsidRDefault="00215C76" w:rsidP="005F0A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76" w:rsidRDefault="00D000F8">
    <w:pPr>
      <w:pStyle w:val="Footer"/>
      <w:jc w:val="right"/>
    </w:pPr>
    <w:r>
      <w:fldChar w:fldCharType="begin"/>
    </w:r>
    <w:r>
      <w:instrText xml:space="preserve"> PAGE   \* MERGEFORMAT </w:instrText>
    </w:r>
    <w:r>
      <w:fldChar w:fldCharType="separate"/>
    </w:r>
    <w:r w:rsidR="00850F97">
      <w:rPr>
        <w:noProof/>
      </w:rPr>
      <w:t>1</w:t>
    </w:r>
    <w:r>
      <w:rPr>
        <w:noProof/>
      </w:rPr>
      <w:fldChar w:fldCharType="end"/>
    </w:r>
  </w:p>
  <w:p w:rsidR="00215C76" w:rsidRDefault="00215C76" w:rsidP="005F0A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C6" w:rsidRDefault="00AD55C6" w:rsidP="00763ADE">
      <w:r>
        <w:separator/>
      </w:r>
    </w:p>
  </w:footnote>
  <w:footnote w:type="continuationSeparator" w:id="0">
    <w:p w:rsidR="00AD55C6" w:rsidRDefault="00AD55C6" w:rsidP="00763A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1DA3"/>
    <w:multiLevelType w:val="hybridMultilevel"/>
    <w:tmpl w:val="17EABA80"/>
    <w:lvl w:ilvl="0" w:tplc="3BE42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84B39"/>
    <w:multiLevelType w:val="hybridMultilevel"/>
    <w:tmpl w:val="82BCE104"/>
    <w:lvl w:ilvl="0" w:tplc="12F0E60C">
      <w:start w:val="1"/>
      <w:numFmt w:val="bullet"/>
      <w:lvlText w:val="-"/>
      <w:lvlJc w:val="left"/>
      <w:pPr>
        <w:tabs>
          <w:tab w:val="num" w:pos="2160"/>
        </w:tabs>
        <w:ind w:left="216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64EA202A"/>
    <w:multiLevelType w:val="hybridMultilevel"/>
    <w:tmpl w:val="222422D2"/>
    <w:lvl w:ilvl="0" w:tplc="5CE085C4">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92F5352"/>
    <w:multiLevelType w:val="hybridMultilevel"/>
    <w:tmpl w:val="6DB09534"/>
    <w:lvl w:ilvl="0" w:tplc="5D50574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ED"/>
    <w:rsid w:val="00016314"/>
    <w:rsid w:val="00017274"/>
    <w:rsid w:val="00021E30"/>
    <w:rsid w:val="00022A1F"/>
    <w:rsid w:val="000332E1"/>
    <w:rsid w:val="00045EBB"/>
    <w:rsid w:val="00050752"/>
    <w:rsid w:val="000512A8"/>
    <w:rsid w:val="000519D2"/>
    <w:rsid w:val="00063E89"/>
    <w:rsid w:val="00066F1E"/>
    <w:rsid w:val="000748EF"/>
    <w:rsid w:val="00080582"/>
    <w:rsid w:val="000908FE"/>
    <w:rsid w:val="000E43B5"/>
    <w:rsid w:val="00113351"/>
    <w:rsid w:val="00115CCF"/>
    <w:rsid w:val="00131A98"/>
    <w:rsid w:val="00134485"/>
    <w:rsid w:val="001371F1"/>
    <w:rsid w:val="001653F2"/>
    <w:rsid w:val="001720C5"/>
    <w:rsid w:val="00176475"/>
    <w:rsid w:val="001852F0"/>
    <w:rsid w:val="001932C4"/>
    <w:rsid w:val="001A501E"/>
    <w:rsid w:val="001D599C"/>
    <w:rsid w:val="001E50E0"/>
    <w:rsid w:val="00215C76"/>
    <w:rsid w:val="00244BE3"/>
    <w:rsid w:val="00272811"/>
    <w:rsid w:val="00274D43"/>
    <w:rsid w:val="002A0531"/>
    <w:rsid w:val="002B2AB1"/>
    <w:rsid w:val="002E1D63"/>
    <w:rsid w:val="002F088E"/>
    <w:rsid w:val="0031693F"/>
    <w:rsid w:val="00320C59"/>
    <w:rsid w:val="00326921"/>
    <w:rsid w:val="0034281C"/>
    <w:rsid w:val="0034555F"/>
    <w:rsid w:val="00350570"/>
    <w:rsid w:val="003708BF"/>
    <w:rsid w:val="003C6CE4"/>
    <w:rsid w:val="00406D4A"/>
    <w:rsid w:val="004356DA"/>
    <w:rsid w:val="00440B2B"/>
    <w:rsid w:val="00456213"/>
    <w:rsid w:val="00463EBB"/>
    <w:rsid w:val="00466EB9"/>
    <w:rsid w:val="0048350B"/>
    <w:rsid w:val="004A537F"/>
    <w:rsid w:val="004C63F9"/>
    <w:rsid w:val="004D6D7A"/>
    <w:rsid w:val="00514BC5"/>
    <w:rsid w:val="00543F21"/>
    <w:rsid w:val="00555C06"/>
    <w:rsid w:val="00562097"/>
    <w:rsid w:val="0057127C"/>
    <w:rsid w:val="00571751"/>
    <w:rsid w:val="005772C7"/>
    <w:rsid w:val="0058375A"/>
    <w:rsid w:val="00584289"/>
    <w:rsid w:val="00584EFA"/>
    <w:rsid w:val="005A3637"/>
    <w:rsid w:val="005C18A7"/>
    <w:rsid w:val="005D2D35"/>
    <w:rsid w:val="005E61E8"/>
    <w:rsid w:val="005F0A99"/>
    <w:rsid w:val="00601B95"/>
    <w:rsid w:val="00602A67"/>
    <w:rsid w:val="00611BC9"/>
    <w:rsid w:val="00626E7D"/>
    <w:rsid w:val="006501E7"/>
    <w:rsid w:val="00657E61"/>
    <w:rsid w:val="00662A3D"/>
    <w:rsid w:val="00697F5F"/>
    <w:rsid w:val="006A565D"/>
    <w:rsid w:val="006B0BED"/>
    <w:rsid w:val="006B67D7"/>
    <w:rsid w:val="006C057E"/>
    <w:rsid w:val="006C5291"/>
    <w:rsid w:val="006D2EB8"/>
    <w:rsid w:val="006E10AB"/>
    <w:rsid w:val="0070229A"/>
    <w:rsid w:val="007121F0"/>
    <w:rsid w:val="00715F82"/>
    <w:rsid w:val="00736FCA"/>
    <w:rsid w:val="00763ADE"/>
    <w:rsid w:val="007646ED"/>
    <w:rsid w:val="00765765"/>
    <w:rsid w:val="00784998"/>
    <w:rsid w:val="007D2523"/>
    <w:rsid w:val="007E7C94"/>
    <w:rsid w:val="00801FEB"/>
    <w:rsid w:val="008223A6"/>
    <w:rsid w:val="0083676F"/>
    <w:rsid w:val="00850F97"/>
    <w:rsid w:val="00854C3E"/>
    <w:rsid w:val="00856D3E"/>
    <w:rsid w:val="00863CAC"/>
    <w:rsid w:val="00870ECC"/>
    <w:rsid w:val="00872BA4"/>
    <w:rsid w:val="0087603C"/>
    <w:rsid w:val="00876515"/>
    <w:rsid w:val="00891119"/>
    <w:rsid w:val="00891BCD"/>
    <w:rsid w:val="008A0A4B"/>
    <w:rsid w:val="008B6FB5"/>
    <w:rsid w:val="008C04DE"/>
    <w:rsid w:val="008C4859"/>
    <w:rsid w:val="008C6005"/>
    <w:rsid w:val="008C6284"/>
    <w:rsid w:val="008D456B"/>
    <w:rsid w:val="008D6B2F"/>
    <w:rsid w:val="008E0296"/>
    <w:rsid w:val="008E3338"/>
    <w:rsid w:val="008F1A37"/>
    <w:rsid w:val="00947105"/>
    <w:rsid w:val="00953A88"/>
    <w:rsid w:val="0096048A"/>
    <w:rsid w:val="0096539B"/>
    <w:rsid w:val="00976445"/>
    <w:rsid w:val="0098638F"/>
    <w:rsid w:val="00995E8B"/>
    <w:rsid w:val="009A5253"/>
    <w:rsid w:val="009B4329"/>
    <w:rsid w:val="009D4395"/>
    <w:rsid w:val="009F59FC"/>
    <w:rsid w:val="00A62E42"/>
    <w:rsid w:val="00A77E3B"/>
    <w:rsid w:val="00AA14BA"/>
    <w:rsid w:val="00AB2054"/>
    <w:rsid w:val="00AD55C6"/>
    <w:rsid w:val="00AE05AB"/>
    <w:rsid w:val="00AE3B2F"/>
    <w:rsid w:val="00AF1172"/>
    <w:rsid w:val="00B03966"/>
    <w:rsid w:val="00B06293"/>
    <w:rsid w:val="00B21256"/>
    <w:rsid w:val="00B22E02"/>
    <w:rsid w:val="00B5106C"/>
    <w:rsid w:val="00B84FE1"/>
    <w:rsid w:val="00B91DDE"/>
    <w:rsid w:val="00B928EC"/>
    <w:rsid w:val="00B95074"/>
    <w:rsid w:val="00B9702C"/>
    <w:rsid w:val="00BB0A61"/>
    <w:rsid w:val="00BC56D6"/>
    <w:rsid w:val="00BE00B6"/>
    <w:rsid w:val="00BE0B23"/>
    <w:rsid w:val="00BF37AE"/>
    <w:rsid w:val="00C43878"/>
    <w:rsid w:val="00C56337"/>
    <w:rsid w:val="00C77C73"/>
    <w:rsid w:val="00CA3AE5"/>
    <w:rsid w:val="00CC5FCD"/>
    <w:rsid w:val="00CC6E80"/>
    <w:rsid w:val="00CC7B4E"/>
    <w:rsid w:val="00CE59F8"/>
    <w:rsid w:val="00CE5F5D"/>
    <w:rsid w:val="00CF3214"/>
    <w:rsid w:val="00CF74ED"/>
    <w:rsid w:val="00D000F8"/>
    <w:rsid w:val="00D04189"/>
    <w:rsid w:val="00D10EE6"/>
    <w:rsid w:val="00D14197"/>
    <w:rsid w:val="00D15FCB"/>
    <w:rsid w:val="00D16AE8"/>
    <w:rsid w:val="00D43FC4"/>
    <w:rsid w:val="00D66488"/>
    <w:rsid w:val="00D71CE6"/>
    <w:rsid w:val="00D7373B"/>
    <w:rsid w:val="00D8745E"/>
    <w:rsid w:val="00DA7C29"/>
    <w:rsid w:val="00DE4CF9"/>
    <w:rsid w:val="00DF5D98"/>
    <w:rsid w:val="00DF605A"/>
    <w:rsid w:val="00E00B55"/>
    <w:rsid w:val="00E02709"/>
    <w:rsid w:val="00E0368A"/>
    <w:rsid w:val="00E11F77"/>
    <w:rsid w:val="00E25974"/>
    <w:rsid w:val="00E545EB"/>
    <w:rsid w:val="00E7000F"/>
    <w:rsid w:val="00E712D5"/>
    <w:rsid w:val="00E97613"/>
    <w:rsid w:val="00EA4F92"/>
    <w:rsid w:val="00EC20C0"/>
    <w:rsid w:val="00EE7931"/>
    <w:rsid w:val="00EF0922"/>
    <w:rsid w:val="00F1700A"/>
    <w:rsid w:val="00F231DF"/>
    <w:rsid w:val="00F27FC7"/>
    <w:rsid w:val="00F3595C"/>
    <w:rsid w:val="00F41565"/>
    <w:rsid w:val="00F449AD"/>
    <w:rsid w:val="00F6234D"/>
    <w:rsid w:val="00F64EBB"/>
    <w:rsid w:val="00F7415B"/>
    <w:rsid w:val="00F75413"/>
    <w:rsid w:val="00F75A40"/>
    <w:rsid w:val="00F83684"/>
    <w:rsid w:val="00F9620B"/>
    <w:rsid w:val="00FE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0E0961"/>
  <w15:docId w15:val="{3A5A0520-4338-4E04-B82F-C6B16E9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ED"/>
    <w:rPr>
      <w:rFonts w:eastAsia="Times New Roman"/>
      <w:sz w:val="24"/>
      <w:szCs w:val="24"/>
    </w:rPr>
  </w:style>
  <w:style w:type="paragraph" w:styleId="Heading1">
    <w:name w:val="heading 1"/>
    <w:basedOn w:val="Normal"/>
    <w:next w:val="Normal"/>
    <w:link w:val="Heading1Char"/>
    <w:uiPriority w:val="99"/>
    <w:qFormat/>
    <w:rsid w:val="006B0BED"/>
    <w:pPr>
      <w:keepNext/>
      <w:spacing w:after="120"/>
      <w:ind w:firstLine="720"/>
      <w:jc w:val="both"/>
      <w:outlineLvl w:val="0"/>
    </w:pPr>
    <w:rPr>
      <w:b/>
      <w:bCs/>
    </w:rPr>
  </w:style>
  <w:style w:type="paragraph" w:styleId="Heading3">
    <w:name w:val="heading 3"/>
    <w:basedOn w:val="Normal"/>
    <w:next w:val="Normal"/>
    <w:link w:val="Heading3Char"/>
    <w:uiPriority w:val="99"/>
    <w:qFormat/>
    <w:locked/>
    <w:rsid w:val="00543F21"/>
    <w:pPr>
      <w:keepNext/>
      <w:spacing w:before="240" w:after="60"/>
      <w:jc w:val="center"/>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BED"/>
    <w:rPr>
      <w:rFonts w:eastAsia="Times New Roman" w:cs="Times New Roman"/>
      <w:b/>
      <w:bCs/>
    </w:rPr>
  </w:style>
  <w:style w:type="character" w:customStyle="1" w:styleId="Heading3Char">
    <w:name w:val="Heading 3 Char"/>
    <w:basedOn w:val="DefaultParagraphFont"/>
    <w:link w:val="Heading3"/>
    <w:uiPriority w:val="99"/>
    <w:locked/>
    <w:rsid w:val="00543F21"/>
    <w:rPr>
      <w:rFonts w:ascii="Arial" w:hAnsi="Arial" w:cs="Arial"/>
      <w:b/>
      <w:bCs/>
      <w:sz w:val="26"/>
      <w:szCs w:val="26"/>
      <w:lang w:val="en-US" w:eastAsia="en-US" w:bidi="ar-SA"/>
    </w:rPr>
  </w:style>
  <w:style w:type="paragraph" w:styleId="Footer">
    <w:name w:val="footer"/>
    <w:basedOn w:val="Normal"/>
    <w:link w:val="FooterChar"/>
    <w:uiPriority w:val="99"/>
    <w:rsid w:val="00CF74ED"/>
    <w:pPr>
      <w:tabs>
        <w:tab w:val="center" w:pos="4320"/>
        <w:tab w:val="right" w:pos="8640"/>
      </w:tabs>
    </w:pPr>
  </w:style>
  <w:style w:type="character" w:customStyle="1" w:styleId="FooterChar">
    <w:name w:val="Footer Char"/>
    <w:basedOn w:val="DefaultParagraphFont"/>
    <w:link w:val="Footer"/>
    <w:uiPriority w:val="99"/>
    <w:locked/>
    <w:rsid w:val="00CF74ED"/>
    <w:rPr>
      <w:rFonts w:eastAsia="Times New Roman" w:cs="Times New Roman"/>
    </w:rPr>
  </w:style>
  <w:style w:type="character" w:styleId="PageNumber">
    <w:name w:val="page number"/>
    <w:basedOn w:val="DefaultParagraphFont"/>
    <w:uiPriority w:val="99"/>
    <w:rsid w:val="00CF74ED"/>
    <w:rPr>
      <w:rFonts w:cs="Times New Roman"/>
    </w:rPr>
  </w:style>
  <w:style w:type="paragraph" w:styleId="ListParagraph">
    <w:name w:val="List Paragraph"/>
    <w:basedOn w:val="Normal"/>
    <w:uiPriority w:val="99"/>
    <w:qFormat/>
    <w:rsid w:val="00CF74ED"/>
    <w:pPr>
      <w:spacing w:before="40" w:after="40" w:line="264" w:lineRule="auto"/>
      <w:ind w:left="720" w:firstLine="720"/>
      <w:contextualSpacing/>
      <w:jc w:val="both"/>
    </w:pPr>
    <w:rPr>
      <w:rFonts w:ascii=".VnTime" w:eastAsia="Calibri" w:hAnsi=".VnTime"/>
      <w:sz w:val="28"/>
      <w:szCs w:val="20"/>
    </w:rPr>
  </w:style>
  <w:style w:type="paragraph" w:styleId="BodyTextIndent">
    <w:name w:val="Body Text Indent"/>
    <w:basedOn w:val="Normal"/>
    <w:link w:val="BodyTextIndentChar"/>
    <w:uiPriority w:val="99"/>
    <w:rsid w:val="00CF74ED"/>
    <w:pPr>
      <w:spacing w:after="120"/>
      <w:ind w:left="360"/>
    </w:pPr>
  </w:style>
  <w:style w:type="character" w:customStyle="1" w:styleId="BodyTextIndentChar">
    <w:name w:val="Body Text Indent Char"/>
    <w:basedOn w:val="DefaultParagraphFont"/>
    <w:link w:val="BodyTextIndent"/>
    <w:uiPriority w:val="99"/>
    <w:locked/>
    <w:rsid w:val="00CF74ED"/>
    <w:rPr>
      <w:rFonts w:eastAsia="Times New Roman" w:cs="Times New Roman"/>
    </w:rPr>
  </w:style>
  <w:style w:type="paragraph" w:styleId="BodyText2">
    <w:name w:val="Body Text 2"/>
    <w:basedOn w:val="Normal"/>
    <w:link w:val="BodyText2Char"/>
    <w:uiPriority w:val="99"/>
    <w:semiHidden/>
    <w:rsid w:val="006B0BED"/>
    <w:pPr>
      <w:spacing w:after="120" w:line="480" w:lineRule="auto"/>
    </w:pPr>
  </w:style>
  <w:style w:type="character" w:customStyle="1" w:styleId="BodyText2Char">
    <w:name w:val="Body Text 2 Char"/>
    <w:basedOn w:val="DefaultParagraphFont"/>
    <w:link w:val="BodyText2"/>
    <w:uiPriority w:val="99"/>
    <w:semiHidden/>
    <w:locked/>
    <w:rsid w:val="006B0BED"/>
    <w:rPr>
      <w:rFonts w:eastAsia="Times New Roman" w:cs="Times New Roman"/>
    </w:rPr>
  </w:style>
  <w:style w:type="table" w:styleId="TableGrid">
    <w:name w:val="Table Grid"/>
    <w:basedOn w:val="TableNormal"/>
    <w:uiPriority w:val="99"/>
    <w:rsid w:val="006B0BE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43F21"/>
    <w:pPr>
      <w:tabs>
        <w:tab w:val="center" w:pos="4680"/>
        <w:tab w:val="right" w:pos="9360"/>
      </w:tabs>
    </w:pPr>
    <w:rPr>
      <w:sz w:val="28"/>
      <w:szCs w:val="28"/>
    </w:rPr>
  </w:style>
  <w:style w:type="character" w:customStyle="1" w:styleId="HeaderChar">
    <w:name w:val="Header Char"/>
    <w:basedOn w:val="DefaultParagraphFont"/>
    <w:link w:val="Header"/>
    <w:uiPriority w:val="99"/>
    <w:semiHidden/>
    <w:locked/>
    <w:rsid w:val="00543F21"/>
    <w:rPr>
      <w:rFonts w:eastAsia="Times New Roman" w:cs="Times New Roman"/>
      <w:sz w:val="28"/>
      <w:szCs w:val="28"/>
      <w:lang w:val="en-US" w:eastAsia="en-US" w:bidi="ar-SA"/>
    </w:rPr>
  </w:style>
  <w:style w:type="character" w:customStyle="1" w:styleId="a">
    <w:name w:val="_"/>
    <w:uiPriority w:val="99"/>
    <w:rsid w:val="006C5291"/>
  </w:style>
  <w:style w:type="character" w:styleId="Hyperlink">
    <w:name w:val="Hyperlink"/>
    <w:basedOn w:val="DefaultParagraphFont"/>
    <w:uiPriority w:val="99"/>
    <w:unhideWhenUsed/>
    <w:rsid w:val="00602A67"/>
    <w:rPr>
      <w:color w:val="0000FF" w:themeColor="hyperlink"/>
      <w:u w:val="single"/>
    </w:rPr>
  </w:style>
  <w:style w:type="paragraph" w:styleId="BalloonText">
    <w:name w:val="Balloon Text"/>
    <w:basedOn w:val="Normal"/>
    <w:link w:val="BalloonTextChar"/>
    <w:uiPriority w:val="99"/>
    <w:semiHidden/>
    <w:unhideWhenUsed/>
    <w:rsid w:val="0085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tgnccdvcv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hoa</dc:creator>
  <cp:keywords/>
  <dc:description/>
  <cp:lastModifiedBy>Tuyengiao</cp:lastModifiedBy>
  <cp:revision>7</cp:revision>
  <cp:lastPrinted>2022-10-03T09:05:00Z</cp:lastPrinted>
  <dcterms:created xsi:type="dcterms:W3CDTF">2022-09-21T01:52:00Z</dcterms:created>
  <dcterms:modified xsi:type="dcterms:W3CDTF">2022-10-05T01:35:00Z</dcterms:modified>
</cp:coreProperties>
</file>